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2002" w:rsidRDefault="003B2002" w:rsidP="003B2002">
      <w:pPr>
        <w:rPr>
          <w:b/>
          <w:bCs/>
          <w:sz w:val="28"/>
          <w:szCs w:val="28"/>
        </w:rPr>
      </w:pPr>
    </w:p>
    <w:p w:rsidR="003B2002" w:rsidRDefault="003B2002" w:rsidP="003B2002">
      <w:pPr>
        <w:tabs>
          <w:tab w:val="left" w:pos="1605"/>
        </w:tabs>
        <w:jc w:val="center"/>
        <w:rPr>
          <w:b/>
          <w:bCs/>
          <w:sz w:val="28"/>
          <w:szCs w:val="28"/>
        </w:rPr>
      </w:pPr>
      <w:r>
        <w:rPr>
          <w:b/>
          <w:bCs/>
          <w:noProof/>
          <w:sz w:val="28"/>
          <w:szCs w:val="28"/>
        </w:rPr>
        <w:drawing>
          <wp:inline distT="0" distB="0" distL="0" distR="0">
            <wp:extent cx="2800350" cy="2533650"/>
            <wp:effectExtent l="19050" t="0" r="0" b="0"/>
            <wp:docPr id="2" name="Рисунок 2" descr="SAM_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_0159"/>
                    <pic:cNvPicPr>
                      <a:picLocks noChangeAspect="1" noChangeArrowheads="1"/>
                    </pic:cNvPicPr>
                  </pic:nvPicPr>
                  <pic:blipFill>
                    <a:blip r:embed="rId5" cstate="print"/>
                    <a:srcRect l="15903" r="12129" b="13261"/>
                    <a:stretch>
                      <a:fillRect/>
                    </a:stretch>
                  </pic:blipFill>
                  <pic:spPr bwMode="auto">
                    <a:xfrm>
                      <a:off x="0" y="0"/>
                      <a:ext cx="2800350" cy="2533650"/>
                    </a:xfrm>
                    <a:prstGeom prst="rect">
                      <a:avLst/>
                    </a:prstGeom>
                    <a:noFill/>
                    <a:ln w="9525">
                      <a:noFill/>
                      <a:miter lim="800000"/>
                      <a:headEnd/>
                      <a:tailEnd/>
                    </a:ln>
                  </pic:spPr>
                </pic:pic>
              </a:graphicData>
            </a:graphic>
          </wp:inline>
        </w:drawing>
      </w:r>
    </w:p>
    <w:p w:rsidR="003B2002" w:rsidRDefault="003B2002" w:rsidP="003B2002">
      <w:pPr>
        <w:rPr>
          <w:b/>
          <w:bCs/>
          <w:sz w:val="28"/>
          <w:szCs w:val="28"/>
        </w:rPr>
      </w:pPr>
    </w:p>
    <w:p w:rsidR="003B2002" w:rsidRDefault="003B2002" w:rsidP="003B2002">
      <w:pPr>
        <w:rPr>
          <w:b/>
          <w:bCs/>
          <w:sz w:val="28"/>
          <w:szCs w:val="28"/>
        </w:rPr>
      </w:pPr>
    </w:p>
    <w:p w:rsidR="003B2002" w:rsidRPr="00F259D1" w:rsidRDefault="003B2002" w:rsidP="003B2002">
      <w:pPr>
        <w:jc w:val="center"/>
        <w:rPr>
          <w:b/>
          <w:bCs/>
          <w:color w:val="1D1B11"/>
          <w:sz w:val="40"/>
          <w:szCs w:val="40"/>
          <w:lang w:val="uk-UA"/>
        </w:rPr>
      </w:pPr>
      <w:r w:rsidRPr="00F259D1">
        <w:rPr>
          <w:b/>
          <w:bCs/>
          <w:color w:val="1D1B11"/>
          <w:sz w:val="40"/>
          <w:szCs w:val="40"/>
        </w:rPr>
        <w:t>Нагорна Л</w:t>
      </w:r>
      <w:r w:rsidRPr="00F259D1">
        <w:rPr>
          <w:b/>
          <w:bCs/>
          <w:color w:val="1D1B11"/>
          <w:sz w:val="40"/>
          <w:szCs w:val="40"/>
          <w:lang w:val="uk-UA"/>
        </w:rPr>
        <w:t>ілія Петрівна</w:t>
      </w:r>
    </w:p>
    <w:p w:rsidR="003B2002" w:rsidRDefault="003B2002" w:rsidP="003B2002">
      <w:pPr>
        <w:jc w:val="center"/>
        <w:rPr>
          <w:b/>
          <w:bCs/>
          <w:color w:val="4F6228"/>
          <w:sz w:val="28"/>
          <w:szCs w:val="28"/>
          <w:lang w:val="uk-UA"/>
        </w:rPr>
      </w:pPr>
      <w:r w:rsidRPr="00F259D1">
        <w:rPr>
          <w:b/>
          <w:bCs/>
          <w:color w:val="4F6228"/>
          <w:sz w:val="28"/>
          <w:szCs w:val="28"/>
        </w:rPr>
        <w:t>вчитель історії</w:t>
      </w:r>
      <w:r w:rsidRPr="00F259D1">
        <w:rPr>
          <w:b/>
          <w:bCs/>
          <w:color w:val="4F6228"/>
          <w:sz w:val="28"/>
          <w:szCs w:val="28"/>
          <w:lang w:val="uk-UA"/>
        </w:rPr>
        <w:t xml:space="preserve"> КЗШ № 15</w:t>
      </w:r>
    </w:p>
    <w:p w:rsidR="003B2002" w:rsidRDefault="003B2002" w:rsidP="003B2002">
      <w:pPr>
        <w:jc w:val="center"/>
        <w:rPr>
          <w:b/>
          <w:bCs/>
          <w:color w:val="4F6228"/>
          <w:sz w:val="28"/>
          <w:szCs w:val="28"/>
          <w:lang w:val="uk-UA"/>
        </w:rPr>
      </w:pPr>
    </w:p>
    <w:p w:rsidR="003B2002" w:rsidRDefault="003B2002" w:rsidP="003B2002">
      <w:pPr>
        <w:jc w:val="center"/>
        <w:rPr>
          <w:b/>
          <w:bCs/>
          <w:color w:val="4A442A"/>
          <w:sz w:val="36"/>
          <w:szCs w:val="36"/>
          <w:lang w:val="uk-UA"/>
        </w:rPr>
      </w:pPr>
      <w:r w:rsidRPr="00F259D1">
        <w:rPr>
          <w:b/>
          <w:bCs/>
          <w:color w:val="4A442A"/>
          <w:sz w:val="36"/>
          <w:szCs w:val="36"/>
          <w:lang w:val="uk-UA"/>
        </w:rPr>
        <w:t>Урок – подорож з формами групової роботи</w:t>
      </w:r>
    </w:p>
    <w:p w:rsidR="003B2002" w:rsidRDefault="003B2002" w:rsidP="003B2002">
      <w:pPr>
        <w:jc w:val="center"/>
        <w:rPr>
          <w:b/>
          <w:bCs/>
          <w:color w:val="4A442A"/>
          <w:sz w:val="36"/>
          <w:szCs w:val="36"/>
          <w:lang w:val="uk-UA"/>
        </w:rPr>
      </w:pPr>
      <w:r>
        <w:rPr>
          <w:b/>
          <w:bCs/>
          <w:color w:val="4A442A"/>
          <w:sz w:val="36"/>
          <w:szCs w:val="36"/>
          <w:lang w:val="uk-UA"/>
        </w:rPr>
        <w:t>Історія середніх віків – 7 клас.</w:t>
      </w:r>
    </w:p>
    <w:p w:rsidR="003B2002" w:rsidRDefault="003B2002" w:rsidP="003B2002">
      <w:pPr>
        <w:jc w:val="center"/>
        <w:rPr>
          <w:b/>
          <w:bCs/>
          <w:color w:val="4A442A"/>
          <w:sz w:val="36"/>
          <w:szCs w:val="36"/>
          <w:lang w:val="uk-UA"/>
        </w:rPr>
      </w:pPr>
      <w:r>
        <w:rPr>
          <w:b/>
          <w:bCs/>
          <w:color w:val="4A442A"/>
          <w:sz w:val="36"/>
          <w:szCs w:val="36"/>
          <w:lang w:val="uk-UA"/>
        </w:rPr>
        <w:t>на тему:</w:t>
      </w:r>
    </w:p>
    <w:p w:rsidR="003B2002" w:rsidRPr="00F259D1" w:rsidRDefault="003B2002" w:rsidP="003B2002">
      <w:pPr>
        <w:jc w:val="center"/>
        <w:rPr>
          <w:b/>
          <w:bCs/>
          <w:color w:val="00B050"/>
          <w:sz w:val="52"/>
          <w:szCs w:val="52"/>
          <w:lang w:val="uk-UA"/>
        </w:rPr>
      </w:pPr>
      <w:r w:rsidRPr="00F259D1">
        <w:rPr>
          <w:b/>
          <w:bCs/>
          <w:color w:val="00B050"/>
          <w:sz w:val="52"/>
          <w:szCs w:val="52"/>
          <w:lang w:val="uk-UA"/>
        </w:rPr>
        <w:t>«Людина в середньовіччі»</w:t>
      </w:r>
    </w:p>
    <w:p w:rsidR="003B2002" w:rsidRDefault="003B2002" w:rsidP="003B2002">
      <w:pPr>
        <w:rPr>
          <w:b/>
          <w:bCs/>
          <w:sz w:val="28"/>
          <w:szCs w:val="28"/>
        </w:rPr>
      </w:pPr>
    </w:p>
    <w:p w:rsidR="003B2002" w:rsidRDefault="003B2002" w:rsidP="003B2002">
      <w:pPr>
        <w:rPr>
          <w:b/>
          <w:bCs/>
          <w:sz w:val="28"/>
          <w:szCs w:val="28"/>
        </w:rPr>
      </w:pPr>
    </w:p>
    <w:p w:rsidR="003B2002" w:rsidRDefault="003B2002" w:rsidP="003B2002">
      <w:pPr>
        <w:rPr>
          <w:b/>
          <w:bCs/>
          <w:sz w:val="28"/>
          <w:szCs w:val="28"/>
        </w:rPr>
      </w:pPr>
    </w:p>
    <w:p w:rsidR="003B2002" w:rsidRDefault="003B2002" w:rsidP="003B2002">
      <w:pPr>
        <w:rPr>
          <w:b/>
          <w:bCs/>
          <w:sz w:val="28"/>
          <w:szCs w:val="28"/>
        </w:rPr>
      </w:pPr>
    </w:p>
    <w:p w:rsidR="003B2002" w:rsidRDefault="003B2002" w:rsidP="003B2002">
      <w:pPr>
        <w:rPr>
          <w:b/>
          <w:bCs/>
          <w:sz w:val="28"/>
          <w:szCs w:val="28"/>
        </w:rPr>
      </w:pPr>
    </w:p>
    <w:p w:rsidR="003B2002" w:rsidRPr="00F259D1" w:rsidRDefault="003B2002" w:rsidP="003B2002">
      <w:pPr>
        <w:jc w:val="center"/>
        <w:rPr>
          <w:b/>
          <w:bCs/>
          <w:sz w:val="28"/>
          <w:szCs w:val="28"/>
          <w:lang w:val="uk-UA"/>
        </w:rPr>
      </w:pPr>
      <w:r>
        <w:rPr>
          <w:b/>
          <w:bCs/>
          <w:sz w:val="28"/>
          <w:szCs w:val="28"/>
          <w:lang w:val="uk-UA"/>
        </w:rPr>
        <w:t>Кривий Ріг 2013 р.</w:t>
      </w:r>
    </w:p>
    <w:p w:rsidR="003B2002" w:rsidRPr="00F259D1" w:rsidRDefault="003B2002" w:rsidP="003B2002">
      <w:pPr>
        <w:rPr>
          <w:b/>
          <w:bCs/>
          <w:i/>
          <w:sz w:val="28"/>
          <w:szCs w:val="28"/>
          <w:lang w:val="uk-UA"/>
        </w:rPr>
      </w:pPr>
      <w:r w:rsidRPr="00F259D1">
        <w:rPr>
          <w:b/>
          <w:bCs/>
          <w:sz w:val="32"/>
          <w:szCs w:val="32"/>
          <w:u w:val="single"/>
          <w:lang w:val="uk-UA"/>
        </w:rPr>
        <w:lastRenderedPageBreak/>
        <w:t xml:space="preserve">Мета: </w:t>
      </w:r>
      <w:r w:rsidRPr="00F259D1">
        <w:rPr>
          <w:b/>
          <w:bCs/>
          <w:i/>
          <w:sz w:val="28"/>
          <w:szCs w:val="28"/>
          <w:lang w:val="uk-UA"/>
        </w:rPr>
        <w:t>розглянути вплив природно – кліматичних умов на життя та господарську діяльність населення середньовічної Європи; ознайомитися з особливостями організації інституту шлюбу та сім ї у середні віки; удосконалювати навички учнів установлювати причинно – наслідкові зв язки, формувати навички роботи в групах, сприяти формуванню цілісного уявлення про середньовічну цивілізацію.</w:t>
      </w:r>
    </w:p>
    <w:p w:rsidR="003B2002" w:rsidRPr="00F259D1" w:rsidRDefault="003B2002" w:rsidP="003B2002">
      <w:pPr>
        <w:rPr>
          <w:bCs/>
          <w:i/>
          <w:sz w:val="28"/>
          <w:szCs w:val="28"/>
          <w:lang w:val="uk-UA"/>
        </w:rPr>
      </w:pPr>
      <w:r>
        <w:rPr>
          <w:b/>
          <w:bCs/>
          <w:sz w:val="28"/>
          <w:szCs w:val="28"/>
          <w:lang w:val="uk-UA"/>
        </w:rPr>
        <w:t>Обладнання</w:t>
      </w:r>
      <w:r w:rsidRPr="00F259D1">
        <w:rPr>
          <w:bCs/>
          <w:i/>
          <w:sz w:val="28"/>
          <w:szCs w:val="28"/>
          <w:lang w:val="uk-UA"/>
        </w:rPr>
        <w:t>: настінна карта, репродукції, схеми, картини, мультимедіа.</w:t>
      </w:r>
    </w:p>
    <w:p w:rsidR="003B2002" w:rsidRPr="00AA7FC1" w:rsidRDefault="003B2002" w:rsidP="003B2002">
      <w:pPr>
        <w:rPr>
          <w:b/>
          <w:bCs/>
          <w:sz w:val="28"/>
          <w:szCs w:val="28"/>
          <w:lang w:val="uk-UA"/>
        </w:rPr>
      </w:pPr>
      <w:r w:rsidRPr="003534AA">
        <w:rPr>
          <w:b/>
          <w:bCs/>
          <w:sz w:val="28"/>
          <w:szCs w:val="28"/>
        </w:rPr>
        <w:t>Т</w:t>
      </w:r>
      <w:r>
        <w:rPr>
          <w:b/>
          <w:bCs/>
          <w:sz w:val="28"/>
          <w:szCs w:val="28"/>
        </w:rPr>
        <w:t xml:space="preserve">ип уроку: </w:t>
      </w:r>
      <w:r>
        <w:rPr>
          <w:b/>
          <w:bCs/>
          <w:sz w:val="28"/>
          <w:szCs w:val="28"/>
          <w:lang w:val="uk-UA"/>
        </w:rPr>
        <w:t>комбінований.</w:t>
      </w:r>
    </w:p>
    <w:p w:rsidR="003B2002" w:rsidRPr="00AA7FC1" w:rsidRDefault="003B2002" w:rsidP="003B2002">
      <w:pPr>
        <w:rPr>
          <w:b/>
          <w:bCs/>
          <w:sz w:val="28"/>
          <w:szCs w:val="28"/>
          <w:lang w:val="uk-UA"/>
        </w:rPr>
      </w:pPr>
      <w:r>
        <w:rPr>
          <w:b/>
          <w:bCs/>
          <w:sz w:val="28"/>
          <w:szCs w:val="28"/>
        </w:rPr>
        <w:t>Вид уроку: урок – подорож</w:t>
      </w:r>
      <w:r>
        <w:rPr>
          <w:b/>
          <w:bCs/>
          <w:sz w:val="28"/>
          <w:szCs w:val="28"/>
          <w:lang w:val="uk-UA"/>
        </w:rPr>
        <w:t xml:space="preserve"> з формами групової роботи.</w:t>
      </w:r>
    </w:p>
    <w:p w:rsidR="003B2002" w:rsidRDefault="003B2002" w:rsidP="003B2002">
      <w:pPr>
        <w:rPr>
          <w:b/>
          <w:bCs/>
          <w:sz w:val="28"/>
          <w:szCs w:val="28"/>
          <w:lang w:val="uk-UA"/>
        </w:rPr>
      </w:pPr>
      <w:r>
        <w:rPr>
          <w:b/>
          <w:bCs/>
          <w:sz w:val="28"/>
          <w:szCs w:val="28"/>
          <w:lang w:val="uk-UA"/>
        </w:rPr>
        <w:t xml:space="preserve">                                                           </w:t>
      </w:r>
    </w:p>
    <w:p w:rsidR="003B2002" w:rsidRDefault="003B2002" w:rsidP="003B2002">
      <w:pPr>
        <w:rPr>
          <w:b/>
          <w:bCs/>
          <w:sz w:val="28"/>
          <w:szCs w:val="28"/>
          <w:lang w:val="uk-UA"/>
        </w:rPr>
      </w:pPr>
      <w:r>
        <w:rPr>
          <w:b/>
          <w:bCs/>
          <w:sz w:val="28"/>
          <w:szCs w:val="28"/>
          <w:lang w:val="uk-UA"/>
        </w:rPr>
        <w:t xml:space="preserve">                                                                  План</w:t>
      </w:r>
      <w:r w:rsidRPr="003534AA">
        <w:rPr>
          <w:b/>
          <w:bCs/>
          <w:sz w:val="28"/>
          <w:szCs w:val="28"/>
        </w:rPr>
        <w:t xml:space="preserve"> уроку:</w:t>
      </w:r>
    </w:p>
    <w:p w:rsidR="003B2002" w:rsidRDefault="003B2002" w:rsidP="003B2002">
      <w:pPr>
        <w:pStyle w:val="a3"/>
        <w:numPr>
          <w:ilvl w:val="0"/>
          <w:numId w:val="2"/>
        </w:numPr>
        <w:rPr>
          <w:b/>
          <w:bCs/>
          <w:sz w:val="28"/>
          <w:szCs w:val="28"/>
          <w:lang w:val="uk-UA"/>
        </w:rPr>
      </w:pPr>
      <w:r>
        <w:rPr>
          <w:b/>
          <w:bCs/>
          <w:sz w:val="28"/>
          <w:szCs w:val="28"/>
          <w:lang w:val="uk-UA"/>
        </w:rPr>
        <w:t>Організаційний момент.</w:t>
      </w:r>
    </w:p>
    <w:p w:rsidR="003B2002" w:rsidRDefault="003B2002" w:rsidP="003B2002">
      <w:pPr>
        <w:pStyle w:val="a3"/>
        <w:numPr>
          <w:ilvl w:val="0"/>
          <w:numId w:val="2"/>
        </w:numPr>
        <w:rPr>
          <w:b/>
          <w:bCs/>
          <w:sz w:val="28"/>
          <w:szCs w:val="28"/>
          <w:lang w:val="uk-UA"/>
        </w:rPr>
      </w:pPr>
      <w:r>
        <w:rPr>
          <w:b/>
          <w:bCs/>
          <w:sz w:val="28"/>
          <w:szCs w:val="28"/>
          <w:lang w:val="uk-UA"/>
        </w:rPr>
        <w:t>Актуалізація опорних знань і вмінь учнів.</w:t>
      </w:r>
    </w:p>
    <w:p w:rsidR="003B2002" w:rsidRDefault="003B2002" w:rsidP="003B2002">
      <w:pPr>
        <w:pStyle w:val="a3"/>
        <w:numPr>
          <w:ilvl w:val="0"/>
          <w:numId w:val="2"/>
        </w:numPr>
        <w:rPr>
          <w:b/>
          <w:bCs/>
          <w:sz w:val="28"/>
          <w:szCs w:val="28"/>
          <w:lang w:val="uk-UA"/>
        </w:rPr>
      </w:pPr>
      <w:r>
        <w:rPr>
          <w:b/>
          <w:bCs/>
          <w:sz w:val="28"/>
          <w:szCs w:val="28"/>
          <w:lang w:val="uk-UA"/>
        </w:rPr>
        <w:t>Мотивація навчальної діяльності.</w:t>
      </w:r>
    </w:p>
    <w:p w:rsidR="003B2002" w:rsidRDefault="003B2002" w:rsidP="003B2002">
      <w:pPr>
        <w:pStyle w:val="a3"/>
        <w:numPr>
          <w:ilvl w:val="0"/>
          <w:numId w:val="2"/>
        </w:numPr>
        <w:rPr>
          <w:b/>
          <w:bCs/>
          <w:sz w:val="28"/>
          <w:szCs w:val="28"/>
          <w:lang w:val="uk-UA"/>
        </w:rPr>
      </w:pPr>
      <w:r>
        <w:rPr>
          <w:b/>
          <w:bCs/>
          <w:sz w:val="28"/>
          <w:szCs w:val="28"/>
          <w:lang w:val="uk-UA"/>
        </w:rPr>
        <w:t>Вивчення нового матеріалу.</w:t>
      </w:r>
    </w:p>
    <w:p w:rsidR="003B2002" w:rsidRDefault="003B2002" w:rsidP="003B2002">
      <w:pPr>
        <w:pStyle w:val="a3"/>
        <w:numPr>
          <w:ilvl w:val="0"/>
          <w:numId w:val="2"/>
        </w:numPr>
        <w:rPr>
          <w:b/>
          <w:bCs/>
          <w:sz w:val="28"/>
          <w:szCs w:val="28"/>
          <w:lang w:val="uk-UA"/>
        </w:rPr>
      </w:pPr>
      <w:r>
        <w:rPr>
          <w:b/>
          <w:bCs/>
          <w:sz w:val="28"/>
          <w:szCs w:val="28"/>
          <w:lang w:val="uk-UA"/>
        </w:rPr>
        <w:t>Узагальнення та систематизація знань і вмінь.</w:t>
      </w:r>
    </w:p>
    <w:p w:rsidR="003B2002" w:rsidRDefault="003B2002" w:rsidP="003B2002">
      <w:pPr>
        <w:pStyle w:val="a3"/>
        <w:numPr>
          <w:ilvl w:val="0"/>
          <w:numId w:val="2"/>
        </w:numPr>
        <w:rPr>
          <w:b/>
          <w:bCs/>
          <w:sz w:val="28"/>
          <w:szCs w:val="28"/>
          <w:lang w:val="uk-UA"/>
        </w:rPr>
      </w:pPr>
      <w:r>
        <w:rPr>
          <w:b/>
          <w:bCs/>
          <w:sz w:val="28"/>
          <w:szCs w:val="28"/>
          <w:lang w:val="uk-UA"/>
        </w:rPr>
        <w:t>Підсумки уроку.</w:t>
      </w:r>
    </w:p>
    <w:p w:rsidR="003B2002" w:rsidRDefault="003B2002" w:rsidP="003B2002">
      <w:pPr>
        <w:pStyle w:val="a3"/>
        <w:numPr>
          <w:ilvl w:val="0"/>
          <w:numId w:val="2"/>
        </w:numPr>
        <w:rPr>
          <w:b/>
          <w:bCs/>
          <w:sz w:val="28"/>
          <w:szCs w:val="28"/>
          <w:lang w:val="uk-UA"/>
        </w:rPr>
      </w:pPr>
      <w:r>
        <w:rPr>
          <w:b/>
          <w:bCs/>
          <w:sz w:val="28"/>
          <w:szCs w:val="28"/>
          <w:lang w:val="uk-UA"/>
        </w:rPr>
        <w:t>Домашнє завдання.</w:t>
      </w:r>
    </w:p>
    <w:p w:rsidR="003B2002" w:rsidRDefault="003B2002" w:rsidP="003B2002">
      <w:pPr>
        <w:rPr>
          <w:b/>
          <w:bCs/>
          <w:sz w:val="28"/>
          <w:szCs w:val="28"/>
          <w:lang w:val="uk-UA"/>
        </w:rPr>
      </w:pPr>
    </w:p>
    <w:p w:rsidR="003B2002" w:rsidRDefault="003B2002" w:rsidP="003B2002">
      <w:pPr>
        <w:jc w:val="center"/>
        <w:rPr>
          <w:b/>
          <w:bCs/>
          <w:sz w:val="28"/>
          <w:szCs w:val="28"/>
          <w:lang w:val="uk-UA"/>
        </w:rPr>
      </w:pPr>
      <w:r>
        <w:rPr>
          <w:b/>
          <w:bCs/>
          <w:sz w:val="28"/>
          <w:szCs w:val="28"/>
          <w:lang w:val="uk-UA"/>
        </w:rPr>
        <w:t>Хід уроку</w:t>
      </w:r>
    </w:p>
    <w:p w:rsidR="003B2002" w:rsidRDefault="003B2002" w:rsidP="003B2002">
      <w:pPr>
        <w:pStyle w:val="a3"/>
        <w:numPr>
          <w:ilvl w:val="0"/>
          <w:numId w:val="3"/>
        </w:numPr>
        <w:rPr>
          <w:b/>
          <w:bCs/>
          <w:sz w:val="28"/>
          <w:szCs w:val="28"/>
          <w:lang w:val="uk-UA"/>
        </w:rPr>
      </w:pPr>
      <w:r>
        <w:rPr>
          <w:b/>
          <w:bCs/>
          <w:sz w:val="28"/>
          <w:szCs w:val="28"/>
          <w:lang w:val="uk-UA"/>
        </w:rPr>
        <w:t>Організаційний момент.</w:t>
      </w:r>
    </w:p>
    <w:p w:rsidR="003B2002" w:rsidRDefault="003B2002" w:rsidP="003B2002">
      <w:pPr>
        <w:pStyle w:val="a3"/>
        <w:numPr>
          <w:ilvl w:val="0"/>
          <w:numId w:val="3"/>
        </w:numPr>
        <w:rPr>
          <w:b/>
          <w:bCs/>
          <w:sz w:val="28"/>
          <w:szCs w:val="28"/>
          <w:lang w:val="uk-UA"/>
        </w:rPr>
      </w:pPr>
      <w:r>
        <w:rPr>
          <w:b/>
          <w:bCs/>
          <w:sz w:val="28"/>
          <w:szCs w:val="28"/>
          <w:lang w:val="uk-UA"/>
        </w:rPr>
        <w:t>Актуалізація опорних знань і вмінь учнів.</w:t>
      </w:r>
    </w:p>
    <w:p w:rsidR="003B2002" w:rsidRDefault="003B2002" w:rsidP="003B2002">
      <w:pPr>
        <w:ind w:left="360"/>
        <w:rPr>
          <w:b/>
          <w:bCs/>
          <w:i/>
          <w:sz w:val="28"/>
          <w:szCs w:val="28"/>
          <w:lang w:val="uk-UA"/>
        </w:rPr>
      </w:pPr>
      <w:r>
        <w:rPr>
          <w:b/>
          <w:bCs/>
          <w:i/>
          <w:sz w:val="28"/>
          <w:szCs w:val="28"/>
          <w:lang w:val="uk-UA"/>
        </w:rPr>
        <w:t>Графічний диктант.</w:t>
      </w:r>
    </w:p>
    <w:p w:rsidR="003B2002" w:rsidRPr="00AD591F" w:rsidRDefault="003B2002" w:rsidP="003B2002">
      <w:pPr>
        <w:ind w:left="360"/>
        <w:rPr>
          <w:rFonts w:ascii="Times New Roman" w:hAnsi="Times New Roman"/>
          <w:sz w:val="28"/>
          <w:lang w:val="uk-UA"/>
        </w:rPr>
      </w:pPr>
      <w:r>
        <w:rPr>
          <w:rFonts w:ascii="Times New Roman" w:hAnsi="Times New Roman"/>
          <w:sz w:val="28"/>
          <w:lang w:val="uk-UA"/>
        </w:rPr>
        <w:t>1.</w:t>
      </w:r>
      <w:r w:rsidRPr="00AD591F">
        <w:rPr>
          <w:rFonts w:ascii="Times New Roman" w:hAnsi="Times New Roman"/>
          <w:sz w:val="28"/>
          <w:lang w:val="uk-UA"/>
        </w:rPr>
        <w:t xml:space="preserve">  Дайте визначення понять: </w:t>
      </w:r>
    </w:p>
    <w:p w:rsidR="003B2002" w:rsidRPr="00AD591F" w:rsidRDefault="003B2002" w:rsidP="003B2002">
      <w:pPr>
        <w:ind w:left="720"/>
        <w:rPr>
          <w:rFonts w:ascii="Times New Roman" w:hAnsi="Times New Roman"/>
          <w:sz w:val="28"/>
          <w:lang w:val="uk-UA"/>
        </w:rPr>
      </w:pPr>
      <w:r w:rsidRPr="00AD591F">
        <w:rPr>
          <w:rFonts w:ascii="Times New Roman" w:hAnsi="Times New Roman"/>
          <w:sz w:val="28"/>
          <w:lang w:val="uk-UA"/>
        </w:rPr>
        <w:t>Велике  переселення  народів,  варвари,  варварські  королівства, майордом, феодальна роздробленість.</w:t>
      </w:r>
    </w:p>
    <w:p w:rsidR="003B2002" w:rsidRPr="00AD591F" w:rsidRDefault="003B2002" w:rsidP="003B2002">
      <w:pPr>
        <w:ind w:left="360"/>
        <w:rPr>
          <w:rFonts w:ascii="Times New Roman" w:hAnsi="Times New Roman"/>
          <w:sz w:val="28"/>
          <w:lang w:val="uk-UA"/>
        </w:rPr>
      </w:pPr>
      <w:r w:rsidRPr="00AD591F">
        <w:rPr>
          <w:rFonts w:ascii="Times New Roman" w:hAnsi="Times New Roman"/>
          <w:sz w:val="28"/>
          <w:lang w:val="uk-UA"/>
        </w:rPr>
        <w:t>2.  Назвіть хронологічну межі існування Франкської держави Меровінгів та імперії Карла Великого.</w:t>
      </w:r>
    </w:p>
    <w:p w:rsidR="003B2002" w:rsidRPr="00AD591F" w:rsidRDefault="003B2002" w:rsidP="003B2002">
      <w:pPr>
        <w:ind w:left="360"/>
        <w:rPr>
          <w:rFonts w:ascii="Times New Roman" w:hAnsi="Times New Roman"/>
          <w:sz w:val="28"/>
          <w:lang w:val="uk-UA"/>
        </w:rPr>
      </w:pPr>
      <w:r w:rsidRPr="00AD591F">
        <w:rPr>
          <w:rFonts w:ascii="Times New Roman" w:hAnsi="Times New Roman"/>
          <w:sz w:val="28"/>
          <w:lang w:val="uk-UA"/>
        </w:rPr>
        <w:t>3.  Якого року Франкська держава стала імперією?</w:t>
      </w:r>
    </w:p>
    <w:p w:rsidR="003B2002" w:rsidRPr="00AD591F" w:rsidRDefault="003B2002" w:rsidP="003B2002">
      <w:pPr>
        <w:ind w:left="360"/>
        <w:rPr>
          <w:rFonts w:ascii="Times New Roman" w:hAnsi="Times New Roman"/>
          <w:sz w:val="28"/>
          <w:lang w:val="uk-UA"/>
        </w:rPr>
      </w:pPr>
      <w:r w:rsidRPr="00AD591F">
        <w:rPr>
          <w:rFonts w:ascii="Times New Roman" w:hAnsi="Times New Roman"/>
          <w:sz w:val="28"/>
          <w:lang w:val="uk-UA"/>
        </w:rPr>
        <w:lastRenderedPageBreak/>
        <w:t>4.  Назвіть королівства, які утворилися на території імперії Карла</w:t>
      </w:r>
      <w:r>
        <w:rPr>
          <w:rFonts w:ascii="Times New Roman" w:hAnsi="Times New Roman"/>
          <w:sz w:val="28"/>
          <w:lang w:val="uk-UA"/>
        </w:rPr>
        <w:t xml:space="preserve"> Великого.</w:t>
      </w:r>
      <w:r w:rsidRPr="00AD591F">
        <w:rPr>
          <w:rFonts w:ascii="Times New Roman" w:hAnsi="Times New Roman"/>
          <w:sz w:val="28"/>
          <w:lang w:val="uk-UA"/>
        </w:rPr>
        <w:t xml:space="preserve"> </w:t>
      </w:r>
    </w:p>
    <w:p w:rsidR="003B2002" w:rsidRPr="00AD591F" w:rsidRDefault="003B2002" w:rsidP="003B2002">
      <w:pPr>
        <w:ind w:left="360"/>
        <w:rPr>
          <w:rFonts w:ascii="Times New Roman" w:hAnsi="Times New Roman"/>
          <w:sz w:val="28"/>
          <w:lang w:val="uk-UA"/>
        </w:rPr>
      </w:pPr>
      <w:r w:rsidRPr="00AD591F">
        <w:rPr>
          <w:rFonts w:ascii="Times New Roman" w:hAnsi="Times New Roman"/>
          <w:sz w:val="28"/>
          <w:lang w:val="uk-UA"/>
        </w:rPr>
        <w:t>5.  Про кого йдеться?</w:t>
      </w:r>
    </w:p>
    <w:p w:rsidR="003B2002" w:rsidRDefault="003B2002" w:rsidP="003B2002">
      <w:pPr>
        <w:pStyle w:val="a3"/>
        <w:ind w:left="1080"/>
        <w:rPr>
          <w:rFonts w:ascii="Times New Roman" w:hAnsi="Times New Roman"/>
          <w:i/>
          <w:sz w:val="28"/>
          <w:lang w:val="uk-UA"/>
        </w:rPr>
      </w:pPr>
      <w:r w:rsidRPr="00AD591F">
        <w:rPr>
          <w:rFonts w:ascii="Times New Roman" w:hAnsi="Times New Roman"/>
          <w:i/>
          <w:sz w:val="28"/>
          <w:lang w:val="uk-UA"/>
        </w:rPr>
        <w:t>«Був увінчаний імператорською короною, після його смерті сини знищили те, що ним було створено.»</w:t>
      </w:r>
    </w:p>
    <w:p w:rsidR="003B2002" w:rsidRDefault="003B2002" w:rsidP="003B2002">
      <w:pPr>
        <w:pStyle w:val="a3"/>
        <w:ind w:left="1080"/>
        <w:jc w:val="center"/>
        <w:rPr>
          <w:rFonts w:ascii="Times New Roman" w:hAnsi="Times New Roman"/>
          <w:b/>
          <w:sz w:val="28"/>
          <w:lang w:val="uk-UA"/>
        </w:rPr>
      </w:pPr>
    </w:p>
    <w:p w:rsidR="003B2002" w:rsidRDefault="003B2002" w:rsidP="003B2002">
      <w:pPr>
        <w:pStyle w:val="a3"/>
        <w:ind w:left="1080"/>
        <w:jc w:val="center"/>
        <w:rPr>
          <w:rFonts w:ascii="Times New Roman" w:hAnsi="Times New Roman"/>
          <w:b/>
          <w:sz w:val="28"/>
          <w:lang w:val="uk-UA"/>
        </w:rPr>
      </w:pPr>
      <w:r>
        <w:rPr>
          <w:rFonts w:ascii="Times New Roman" w:hAnsi="Times New Roman"/>
          <w:b/>
          <w:sz w:val="28"/>
          <w:lang w:val="uk-UA"/>
        </w:rPr>
        <w:t>Вивчення нового матеріалу.</w:t>
      </w:r>
    </w:p>
    <w:p w:rsidR="003B2002" w:rsidRDefault="003B2002" w:rsidP="003B2002">
      <w:pPr>
        <w:rPr>
          <w:bCs/>
          <w:i/>
          <w:sz w:val="28"/>
          <w:szCs w:val="28"/>
        </w:rPr>
      </w:pPr>
      <w:r>
        <w:rPr>
          <w:bCs/>
          <w:i/>
          <w:sz w:val="28"/>
          <w:szCs w:val="28"/>
        </w:rPr>
        <w:t>Учн</w:t>
      </w:r>
      <w:r>
        <w:rPr>
          <w:bCs/>
          <w:i/>
          <w:sz w:val="28"/>
          <w:szCs w:val="28"/>
          <w:lang w:val="uk-UA"/>
        </w:rPr>
        <w:t>і</w:t>
      </w:r>
      <w:r>
        <w:rPr>
          <w:bCs/>
          <w:i/>
          <w:sz w:val="28"/>
          <w:szCs w:val="28"/>
        </w:rPr>
        <w:t xml:space="preserve">  заздалег</w:t>
      </w:r>
      <w:r>
        <w:rPr>
          <w:bCs/>
          <w:i/>
          <w:sz w:val="28"/>
          <w:szCs w:val="28"/>
          <w:lang w:val="uk-UA"/>
        </w:rPr>
        <w:t>і</w:t>
      </w:r>
      <w:r>
        <w:rPr>
          <w:bCs/>
          <w:i/>
          <w:sz w:val="28"/>
          <w:szCs w:val="28"/>
        </w:rPr>
        <w:t>дь под</w:t>
      </w:r>
      <w:r>
        <w:rPr>
          <w:bCs/>
          <w:i/>
          <w:sz w:val="28"/>
          <w:szCs w:val="28"/>
          <w:lang w:val="uk-UA"/>
        </w:rPr>
        <w:t>і</w:t>
      </w:r>
      <w:r>
        <w:rPr>
          <w:bCs/>
          <w:i/>
          <w:sz w:val="28"/>
          <w:szCs w:val="28"/>
        </w:rPr>
        <w:t>лены в творч</w:t>
      </w:r>
      <w:r>
        <w:rPr>
          <w:bCs/>
          <w:i/>
          <w:sz w:val="28"/>
          <w:szCs w:val="28"/>
          <w:lang w:val="uk-UA"/>
        </w:rPr>
        <w:t xml:space="preserve">і </w:t>
      </w:r>
      <w:r>
        <w:rPr>
          <w:bCs/>
          <w:i/>
          <w:sz w:val="28"/>
          <w:szCs w:val="28"/>
        </w:rPr>
        <w:t xml:space="preserve"> групи, отримали випереджальне завдання, як екскурсоводам</w:t>
      </w:r>
      <w:r>
        <w:rPr>
          <w:bCs/>
          <w:i/>
          <w:sz w:val="28"/>
          <w:szCs w:val="28"/>
          <w:lang w:val="uk-UA"/>
        </w:rPr>
        <w:t xml:space="preserve"> </w:t>
      </w:r>
      <w:r>
        <w:rPr>
          <w:bCs/>
          <w:i/>
          <w:sz w:val="28"/>
          <w:szCs w:val="28"/>
        </w:rPr>
        <w:t xml:space="preserve"> </w:t>
      </w:r>
      <w:proofErr w:type="gramStart"/>
      <w:r>
        <w:rPr>
          <w:bCs/>
          <w:i/>
          <w:sz w:val="28"/>
          <w:szCs w:val="28"/>
        </w:rPr>
        <w:t>п</w:t>
      </w:r>
      <w:proofErr w:type="gramEnd"/>
      <w:r>
        <w:rPr>
          <w:bCs/>
          <w:i/>
          <w:sz w:val="28"/>
          <w:szCs w:val="28"/>
          <w:lang w:val="uk-UA"/>
        </w:rPr>
        <w:t>і</w:t>
      </w:r>
      <w:r>
        <w:rPr>
          <w:bCs/>
          <w:i/>
          <w:sz w:val="28"/>
          <w:szCs w:val="28"/>
        </w:rPr>
        <w:t>дготувати екскурс</w:t>
      </w:r>
      <w:r>
        <w:rPr>
          <w:bCs/>
          <w:i/>
          <w:sz w:val="28"/>
          <w:szCs w:val="28"/>
          <w:lang w:val="uk-UA"/>
        </w:rPr>
        <w:t>і</w:t>
      </w:r>
      <w:r>
        <w:rPr>
          <w:bCs/>
          <w:i/>
          <w:sz w:val="28"/>
          <w:szCs w:val="28"/>
        </w:rPr>
        <w:t>ю по темам;</w:t>
      </w:r>
    </w:p>
    <w:p w:rsidR="003B2002" w:rsidRPr="00347CCA" w:rsidRDefault="003B2002" w:rsidP="003B2002">
      <w:pPr>
        <w:pStyle w:val="a3"/>
        <w:numPr>
          <w:ilvl w:val="0"/>
          <w:numId w:val="1"/>
        </w:numPr>
        <w:rPr>
          <w:b/>
          <w:bCs/>
          <w:i/>
          <w:sz w:val="28"/>
          <w:szCs w:val="28"/>
        </w:rPr>
      </w:pPr>
      <w:r>
        <w:rPr>
          <w:b/>
          <w:bCs/>
          <w:i/>
          <w:sz w:val="28"/>
          <w:szCs w:val="28"/>
        </w:rPr>
        <w:t xml:space="preserve">Людина </w:t>
      </w:r>
      <w:r>
        <w:rPr>
          <w:b/>
          <w:bCs/>
          <w:i/>
          <w:sz w:val="28"/>
          <w:szCs w:val="28"/>
          <w:lang w:val="uk-UA"/>
        </w:rPr>
        <w:t>і</w:t>
      </w:r>
      <w:r w:rsidRPr="00347CCA">
        <w:rPr>
          <w:b/>
          <w:bCs/>
          <w:i/>
          <w:sz w:val="28"/>
          <w:szCs w:val="28"/>
        </w:rPr>
        <w:t xml:space="preserve"> природа: як вижити?</w:t>
      </w:r>
    </w:p>
    <w:p w:rsidR="003B2002" w:rsidRPr="00347CCA" w:rsidRDefault="003B2002" w:rsidP="003B2002">
      <w:pPr>
        <w:pStyle w:val="a3"/>
        <w:numPr>
          <w:ilvl w:val="0"/>
          <w:numId w:val="1"/>
        </w:numPr>
        <w:rPr>
          <w:b/>
          <w:bCs/>
          <w:i/>
          <w:sz w:val="28"/>
          <w:szCs w:val="28"/>
        </w:rPr>
      </w:pPr>
      <w:r>
        <w:rPr>
          <w:b/>
          <w:bCs/>
          <w:i/>
          <w:sz w:val="28"/>
          <w:szCs w:val="28"/>
        </w:rPr>
        <w:t>Населення: т</w:t>
      </w:r>
      <w:r>
        <w:rPr>
          <w:b/>
          <w:bCs/>
          <w:i/>
          <w:sz w:val="28"/>
          <w:szCs w:val="28"/>
          <w:lang w:val="uk-UA"/>
        </w:rPr>
        <w:t>і</w:t>
      </w:r>
      <w:r>
        <w:rPr>
          <w:b/>
          <w:bCs/>
          <w:i/>
          <w:sz w:val="28"/>
          <w:szCs w:val="28"/>
        </w:rPr>
        <w:t>каючи в</w:t>
      </w:r>
      <w:r>
        <w:rPr>
          <w:b/>
          <w:bCs/>
          <w:i/>
          <w:sz w:val="28"/>
          <w:szCs w:val="28"/>
          <w:lang w:val="uk-UA"/>
        </w:rPr>
        <w:t>і</w:t>
      </w:r>
      <w:r w:rsidRPr="00347CCA">
        <w:rPr>
          <w:b/>
          <w:bCs/>
          <w:i/>
          <w:sz w:val="28"/>
          <w:szCs w:val="28"/>
        </w:rPr>
        <w:t>д лих.</w:t>
      </w:r>
    </w:p>
    <w:p w:rsidR="003B2002" w:rsidRPr="00347CCA" w:rsidRDefault="003B2002" w:rsidP="003B2002">
      <w:pPr>
        <w:pStyle w:val="a3"/>
        <w:numPr>
          <w:ilvl w:val="0"/>
          <w:numId w:val="1"/>
        </w:numPr>
        <w:rPr>
          <w:b/>
          <w:bCs/>
          <w:i/>
          <w:sz w:val="28"/>
          <w:szCs w:val="28"/>
        </w:rPr>
      </w:pPr>
      <w:r>
        <w:rPr>
          <w:b/>
          <w:bCs/>
          <w:i/>
          <w:sz w:val="28"/>
          <w:szCs w:val="28"/>
        </w:rPr>
        <w:t xml:space="preserve">Житло </w:t>
      </w:r>
      <w:r>
        <w:rPr>
          <w:b/>
          <w:bCs/>
          <w:i/>
          <w:sz w:val="28"/>
          <w:szCs w:val="28"/>
          <w:lang w:val="uk-UA"/>
        </w:rPr>
        <w:t>і</w:t>
      </w:r>
      <w:r>
        <w:rPr>
          <w:b/>
          <w:bCs/>
          <w:i/>
          <w:sz w:val="28"/>
          <w:szCs w:val="28"/>
        </w:rPr>
        <w:t xml:space="preserve"> харчування: прост</w:t>
      </w:r>
      <w:r>
        <w:rPr>
          <w:b/>
          <w:bCs/>
          <w:i/>
          <w:sz w:val="28"/>
          <w:szCs w:val="28"/>
          <w:lang w:val="uk-UA"/>
        </w:rPr>
        <w:t>і</w:t>
      </w:r>
      <w:r>
        <w:rPr>
          <w:b/>
          <w:bCs/>
          <w:i/>
          <w:sz w:val="28"/>
          <w:szCs w:val="28"/>
        </w:rPr>
        <w:t xml:space="preserve"> радост</w:t>
      </w:r>
      <w:r>
        <w:rPr>
          <w:b/>
          <w:bCs/>
          <w:i/>
          <w:sz w:val="28"/>
          <w:szCs w:val="28"/>
          <w:lang w:val="uk-UA"/>
        </w:rPr>
        <w:t>і</w:t>
      </w:r>
      <w:r w:rsidRPr="00347CCA">
        <w:rPr>
          <w:b/>
          <w:bCs/>
          <w:i/>
          <w:sz w:val="28"/>
          <w:szCs w:val="28"/>
        </w:rPr>
        <w:t>.</w:t>
      </w:r>
    </w:p>
    <w:p w:rsidR="003B2002" w:rsidRPr="00AD591F" w:rsidRDefault="003B2002" w:rsidP="003B2002">
      <w:pPr>
        <w:rPr>
          <w:b/>
          <w:bCs/>
          <w:sz w:val="28"/>
          <w:szCs w:val="28"/>
          <w:lang w:val="uk-UA"/>
        </w:rPr>
      </w:pPr>
      <w:r>
        <w:rPr>
          <w:b/>
          <w:bCs/>
          <w:sz w:val="28"/>
          <w:szCs w:val="28"/>
          <w:lang w:val="uk-UA"/>
        </w:rPr>
        <w:t>1група:</w:t>
      </w:r>
    </w:p>
    <w:p w:rsidR="003B2002" w:rsidRDefault="003B2002" w:rsidP="003B2002">
      <w:pPr>
        <w:rPr>
          <w:b/>
          <w:bCs/>
          <w:sz w:val="28"/>
          <w:szCs w:val="28"/>
          <w:lang w:val="uk-UA"/>
        </w:rPr>
      </w:pPr>
      <w:r w:rsidRPr="003534AA">
        <w:rPr>
          <w:b/>
          <w:bCs/>
          <w:sz w:val="28"/>
          <w:szCs w:val="28"/>
        </w:rPr>
        <w:t>Людина і природа: як вижити?</w:t>
      </w:r>
    </w:p>
    <w:p w:rsidR="003B2002" w:rsidRPr="00C0058B" w:rsidRDefault="003B2002" w:rsidP="003B2002">
      <w:pPr>
        <w:rPr>
          <w:rFonts w:ascii="Times New Roman" w:hAnsi="Times New Roman"/>
          <w:sz w:val="28"/>
          <w:lang w:val="uk-UA"/>
        </w:rPr>
      </w:pPr>
      <w:r>
        <w:rPr>
          <w:rFonts w:ascii="Times New Roman" w:hAnsi="Times New Roman"/>
          <w:sz w:val="28"/>
          <w:lang w:val="uk-UA"/>
        </w:rPr>
        <w:t>Учні знайомлять</w:t>
      </w:r>
      <w:r w:rsidRPr="00C0058B">
        <w:rPr>
          <w:rFonts w:ascii="Times New Roman" w:hAnsi="Times New Roman"/>
          <w:sz w:val="28"/>
          <w:lang w:val="uk-UA"/>
        </w:rPr>
        <w:t xml:space="preserve"> з таблицею «Зростання населення Європи в 1000–1500 рр. (</w:t>
      </w:r>
      <w:r>
        <w:rPr>
          <w:rFonts w:ascii="Times New Roman" w:hAnsi="Times New Roman"/>
          <w:sz w:val="28"/>
          <w:lang w:val="uk-UA"/>
        </w:rPr>
        <w:t>млн. чол.)» і дають відповіді на питання класу.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46"/>
        <w:gridCol w:w="1146"/>
        <w:gridCol w:w="1146"/>
        <w:gridCol w:w="1146"/>
        <w:gridCol w:w="1146"/>
        <w:gridCol w:w="1147"/>
        <w:gridCol w:w="1147"/>
        <w:gridCol w:w="1147"/>
      </w:tblGrid>
      <w:tr w:rsidR="003B2002" w:rsidRPr="00964A6F" w:rsidTr="00D56ADC">
        <w:tc>
          <w:tcPr>
            <w:tcW w:w="1546" w:type="dxa"/>
            <w:vMerge w:val="restart"/>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Країни</w:t>
            </w:r>
          </w:p>
        </w:tc>
        <w:tc>
          <w:tcPr>
            <w:tcW w:w="8025" w:type="dxa"/>
            <w:gridSpan w:val="7"/>
          </w:tcPr>
          <w:p w:rsidR="003B2002" w:rsidRPr="00964A6F" w:rsidRDefault="003B2002" w:rsidP="00D56ADC">
            <w:pPr>
              <w:jc w:val="center"/>
              <w:rPr>
                <w:rFonts w:ascii="Times New Roman" w:hAnsi="Times New Roman"/>
                <w:sz w:val="28"/>
                <w:lang w:val="uk-UA"/>
              </w:rPr>
            </w:pPr>
            <w:r w:rsidRPr="00964A6F">
              <w:rPr>
                <w:rFonts w:ascii="Times New Roman" w:hAnsi="Times New Roman"/>
                <w:sz w:val="28"/>
                <w:lang w:val="uk-UA"/>
              </w:rPr>
              <w:t>Чисельність населення в млн. чол. у 1000–1500 рр.</w:t>
            </w:r>
          </w:p>
        </w:tc>
      </w:tr>
      <w:tr w:rsidR="003B2002" w:rsidRPr="00964A6F" w:rsidTr="00D56ADC">
        <w:tc>
          <w:tcPr>
            <w:tcW w:w="1546" w:type="dxa"/>
            <w:vMerge/>
          </w:tcPr>
          <w:p w:rsidR="003B2002" w:rsidRPr="00964A6F" w:rsidRDefault="003B2002" w:rsidP="00D56ADC">
            <w:pPr>
              <w:rPr>
                <w:rFonts w:ascii="Times New Roman" w:hAnsi="Times New Roman"/>
                <w:sz w:val="28"/>
                <w:lang w:val="uk-UA"/>
              </w:rPr>
            </w:pPr>
          </w:p>
        </w:tc>
        <w:tc>
          <w:tcPr>
            <w:tcW w:w="1146"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1000 р.</w:t>
            </w:r>
          </w:p>
        </w:tc>
        <w:tc>
          <w:tcPr>
            <w:tcW w:w="1146"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1100 р.</w:t>
            </w:r>
          </w:p>
        </w:tc>
        <w:tc>
          <w:tcPr>
            <w:tcW w:w="1146"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1200 р.</w:t>
            </w:r>
          </w:p>
        </w:tc>
        <w:tc>
          <w:tcPr>
            <w:tcW w:w="1146"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1300 р.</w:t>
            </w:r>
          </w:p>
        </w:tc>
        <w:tc>
          <w:tcPr>
            <w:tcW w:w="1147"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1350 р.</w:t>
            </w:r>
          </w:p>
        </w:tc>
        <w:tc>
          <w:tcPr>
            <w:tcW w:w="1147"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1450 р.</w:t>
            </w:r>
          </w:p>
        </w:tc>
        <w:tc>
          <w:tcPr>
            <w:tcW w:w="1147"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1500 р.</w:t>
            </w:r>
          </w:p>
        </w:tc>
      </w:tr>
      <w:tr w:rsidR="003B2002" w:rsidRPr="00964A6F" w:rsidTr="00D56ADC">
        <w:tc>
          <w:tcPr>
            <w:tcW w:w="1546"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Франція</w:t>
            </w:r>
          </w:p>
        </w:tc>
        <w:tc>
          <w:tcPr>
            <w:tcW w:w="1146"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 xml:space="preserve">9 </w:t>
            </w:r>
          </w:p>
        </w:tc>
        <w:tc>
          <w:tcPr>
            <w:tcW w:w="1146"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11</w:t>
            </w:r>
          </w:p>
        </w:tc>
        <w:tc>
          <w:tcPr>
            <w:tcW w:w="1146"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13</w:t>
            </w:r>
          </w:p>
        </w:tc>
        <w:tc>
          <w:tcPr>
            <w:tcW w:w="1146"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17</w:t>
            </w:r>
          </w:p>
        </w:tc>
        <w:tc>
          <w:tcPr>
            <w:tcW w:w="1147"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15</w:t>
            </w:r>
          </w:p>
        </w:tc>
        <w:tc>
          <w:tcPr>
            <w:tcW w:w="1147"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14</w:t>
            </w:r>
          </w:p>
        </w:tc>
        <w:tc>
          <w:tcPr>
            <w:tcW w:w="1147"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15, 5</w:t>
            </w:r>
          </w:p>
        </w:tc>
      </w:tr>
      <w:tr w:rsidR="003B2002" w:rsidRPr="00964A6F" w:rsidTr="00D56ADC">
        <w:tc>
          <w:tcPr>
            <w:tcW w:w="1546"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Англія</w:t>
            </w:r>
          </w:p>
        </w:tc>
        <w:tc>
          <w:tcPr>
            <w:tcW w:w="1146"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1, 6</w:t>
            </w:r>
          </w:p>
        </w:tc>
        <w:tc>
          <w:tcPr>
            <w:tcW w:w="1146"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1, 8</w:t>
            </w:r>
          </w:p>
        </w:tc>
        <w:tc>
          <w:tcPr>
            <w:tcW w:w="1146"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2, 3</w:t>
            </w:r>
          </w:p>
        </w:tc>
        <w:tc>
          <w:tcPr>
            <w:tcW w:w="1146"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 xml:space="preserve">3 </w:t>
            </w:r>
          </w:p>
        </w:tc>
        <w:tc>
          <w:tcPr>
            <w:tcW w:w="1147"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2,4</w:t>
            </w:r>
          </w:p>
        </w:tc>
        <w:tc>
          <w:tcPr>
            <w:tcW w:w="1147"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3</w:t>
            </w:r>
          </w:p>
        </w:tc>
        <w:tc>
          <w:tcPr>
            <w:tcW w:w="1147"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3, 6</w:t>
            </w:r>
          </w:p>
        </w:tc>
      </w:tr>
      <w:tr w:rsidR="003B2002" w:rsidRPr="00964A6F" w:rsidTr="00D56ADC">
        <w:tc>
          <w:tcPr>
            <w:tcW w:w="1546"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Німеччина</w:t>
            </w:r>
          </w:p>
        </w:tc>
        <w:tc>
          <w:tcPr>
            <w:tcW w:w="1146"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5, 4</w:t>
            </w:r>
          </w:p>
        </w:tc>
        <w:tc>
          <w:tcPr>
            <w:tcW w:w="1146"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6, 4</w:t>
            </w:r>
          </w:p>
        </w:tc>
        <w:tc>
          <w:tcPr>
            <w:tcW w:w="1146"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7, 3</w:t>
            </w:r>
          </w:p>
        </w:tc>
        <w:tc>
          <w:tcPr>
            <w:tcW w:w="1146"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9, 1</w:t>
            </w:r>
          </w:p>
        </w:tc>
        <w:tc>
          <w:tcPr>
            <w:tcW w:w="1147"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8, 5</w:t>
            </w:r>
          </w:p>
        </w:tc>
        <w:tc>
          <w:tcPr>
            <w:tcW w:w="1147"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9, 6</w:t>
            </w:r>
          </w:p>
        </w:tc>
        <w:tc>
          <w:tcPr>
            <w:tcW w:w="1147"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10, 8</w:t>
            </w:r>
          </w:p>
        </w:tc>
      </w:tr>
      <w:tr w:rsidR="003B2002" w:rsidRPr="00964A6F" w:rsidTr="00D56ADC">
        <w:tc>
          <w:tcPr>
            <w:tcW w:w="1546"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Італія</w:t>
            </w:r>
          </w:p>
        </w:tc>
        <w:tc>
          <w:tcPr>
            <w:tcW w:w="1146"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 xml:space="preserve">7 </w:t>
            </w:r>
          </w:p>
        </w:tc>
        <w:tc>
          <w:tcPr>
            <w:tcW w:w="1146"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7, 5</w:t>
            </w:r>
          </w:p>
        </w:tc>
        <w:tc>
          <w:tcPr>
            <w:tcW w:w="1146"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8</w:t>
            </w:r>
          </w:p>
        </w:tc>
        <w:tc>
          <w:tcPr>
            <w:tcW w:w="1146"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 xml:space="preserve">10 </w:t>
            </w:r>
          </w:p>
        </w:tc>
        <w:tc>
          <w:tcPr>
            <w:tcW w:w="1147"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8</w:t>
            </w:r>
          </w:p>
        </w:tc>
        <w:tc>
          <w:tcPr>
            <w:tcW w:w="1147"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10</w:t>
            </w:r>
          </w:p>
        </w:tc>
        <w:tc>
          <w:tcPr>
            <w:tcW w:w="1147"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11</w:t>
            </w:r>
          </w:p>
        </w:tc>
      </w:tr>
      <w:tr w:rsidR="003B2002" w:rsidRPr="00964A6F" w:rsidTr="00D56ADC">
        <w:tc>
          <w:tcPr>
            <w:tcW w:w="1546"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Іспанія  і Португалія</w:t>
            </w:r>
          </w:p>
        </w:tc>
        <w:tc>
          <w:tcPr>
            <w:tcW w:w="1146"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 xml:space="preserve">9 </w:t>
            </w:r>
          </w:p>
        </w:tc>
        <w:tc>
          <w:tcPr>
            <w:tcW w:w="1146"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8</w:t>
            </w:r>
          </w:p>
        </w:tc>
        <w:tc>
          <w:tcPr>
            <w:tcW w:w="1146"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7</w:t>
            </w:r>
          </w:p>
        </w:tc>
        <w:tc>
          <w:tcPr>
            <w:tcW w:w="1146"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6</w:t>
            </w:r>
          </w:p>
        </w:tc>
        <w:tc>
          <w:tcPr>
            <w:tcW w:w="1147"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5</w:t>
            </w:r>
          </w:p>
        </w:tc>
        <w:tc>
          <w:tcPr>
            <w:tcW w:w="1147"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6</w:t>
            </w:r>
          </w:p>
        </w:tc>
        <w:tc>
          <w:tcPr>
            <w:tcW w:w="1147" w:type="dxa"/>
          </w:tcPr>
          <w:p w:rsidR="003B2002" w:rsidRPr="00964A6F" w:rsidRDefault="003B2002" w:rsidP="00D56ADC">
            <w:pPr>
              <w:rPr>
                <w:rFonts w:ascii="Times New Roman" w:hAnsi="Times New Roman"/>
                <w:sz w:val="28"/>
                <w:lang w:val="uk-UA"/>
              </w:rPr>
            </w:pPr>
            <w:r w:rsidRPr="00964A6F">
              <w:rPr>
                <w:rFonts w:ascii="Times New Roman" w:hAnsi="Times New Roman"/>
                <w:sz w:val="28"/>
                <w:lang w:val="uk-UA"/>
              </w:rPr>
              <w:t>8,5</w:t>
            </w:r>
          </w:p>
        </w:tc>
      </w:tr>
    </w:tbl>
    <w:p w:rsidR="003B2002" w:rsidRDefault="003B2002" w:rsidP="003B2002">
      <w:pPr>
        <w:rPr>
          <w:rFonts w:ascii="Times New Roman" w:hAnsi="Times New Roman"/>
          <w:sz w:val="28"/>
          <w:lang w:val="uk-UA"/>
        </w:rPr>
      </w:pPr>
    </w:p>
    <w:p w:rsidR="003B2002" w:rsidRPr="00C0058B" w:rsidRDefault="003B2002" w:rsidP="003B2002">
      <w:pPr>
        <w:rPr>
          <w:rFonts w:ascii="Times New Roman" w:hAnsi="Times New Roman"/>
          <w:sz w:val="28"/>
          <w:lang w:val="uk-UA"/>
        </w:rPr>
      </w:pPr>
      <w:r w:rsidRPr="00C0058B">
        <w:rPr>
          <w:rFonts w:ascii="Times New Roman" w:hAnsi="Times New Roman"/>
          <w:sz w:val="28"/>
          <w:lang w:val="uk-UA"/>
        </w:rPr>
        <w:t>Запитання</w:t>
      </w:r>
      <w:r>
        <w:rPr>
          <w:rFonts w:ascii="Times New Roman" w:hAnsi="Times New Roman"/>
          <w:sz w:val="28"/>
          <w:lang w:val="uk-UA"/>
        </w:rPr>
        <w:t xml:space="preserve"> до класу:</w:t>
      </w:r>
    </w:p>
    <w:p w:rsidR="003B2002" w:rsidRPr="00C0058B" w:rsidRDefault="003B2002" w:rsidP="003B2002">
      <w:pPr>
        <w:rPr>
          <w:rFonts w:ascii="Times New Roman" w:hAnsi="Times New Roman"/>
          <w:sz w:val="28"/>
          <w:lang w:val="uk-UA"/>
        </w:rPr>
      </w:pPr>
      <w:r w:rsidRPr="00C0058B">
        <w:rPr>
          <w:rFonts w:ascii="Times New Roman" w:hAnsi="Times New Roman"/>
          <w:sz w:val="28"/>
          <w:lang w:val="uk-UA"/>
        </w:rPr>
        <w:t>1.  Які країни та чому були найбільш заселені?</w:t>
      </w:r>
    </w:p>
    <w:p w:rsidR="003B2002" w:rsidRDefault="003B2002" w:rsidP="003B2002">
      <w:pPr>
        <w:rPr>
          <w:rFonts w:ascii="Times New Roman" w:hAnsi="Times New Roman"/>
          <w:sz w:val="28"/>
          <w:lang w:val="uk-UA"/>
        </w:rPr>
      </w:pPr>
      <w:r>
        <w:rPr>
          <w:rFonts w:ascii="Times New Roman" w:hAnsi="Times New Roman"/>
          <w:sz w:val="28"/>
          <w:lang w:val="uk-UA"/>
        </w:rPr>
        <w:t xml:space="preserve">2.  </w:t>
      </w:r>
      <w:r w:rsidRPr="00C0058B">
        <w:rPr>
          <w:rFonts w:ascii="Times New Roman" w:hAnsi="Times New Roman"/>
          <w:sz w:val="28"/>
          <w:lang w:val="uk-UA"/>
        </w:rPr>
        <w:t xml:space="preserve"> Чим можна пояснити скорочення населення у цей період?</w:t>
      </w:r>
    </w:p>
    <w:p w:rsidR="003B2002" w:rsidRDefault="003B2002" w:rsidP="003B2002">
      <w:pPr>
        <w:rPr>
          <w:rFonts w:ascii="Times New Roman" w:hAnsi="Times New Roman"/>
          <w:sz w:val="28"/>
          <w:lang w:val="uk-UA"/>
        </w:rPr>
      </w:pPr>
      <w:r>
        <w:rPr>
          <w:rFonts w:ascii="Times New Roman" w:hAnsi="Times New Roman"/>
          <w:sz w:val="28"/>
          <w:lang w:val="uk-UA"/>
        </w:rPr>
        <w:lastRenderedPageBreak/>
        <w:t xml:space="preserve">3. </w:t>
      </w:r>
      <w:r w:rsidRPr="00C0058B">
        <w:rPr>
          <w:rFonts w:ascii="Times New Roman" w:hAnsi="Times New Roman"/>
          <w:sz w:val="28"/>
          <w:lang w:val="uk-UA"/>
        </w:rPr>
        <w:t>Які ще чинники могли впливати на чисельність населення?</w:t>
      </w:r>
    </w:p>
    <w:p w:rsidR="003B2002" w:rsidRPr="00743A02" w:rsidRDefault="003B2002" w:rsidP="003B2002">
      <w:pPr>
        <w:jc w:val="both"/>
        <w:rPr>
          <w:color w:val="000000"/>
          <w:sz w:val="28"/>
          <w:szCs w:val="28"/>
        </w:rPr>
      </w:pPr>
      <w:r w:rsidRPr="00743A02">
        <w:rPr>
          <w:color w:val="000000"/>
          <w:sz w:val="28"/>
          <w:szCs w:val="28"/>
        </w:rPr>
        <w:t xml:space="preserve">У середні віки життя людини як і </w:t>
      </w:r>
      <w:proofErr w:type="gramStart"/>
      <w:r w:rsidRPr="00743A02">
        <w:rPr>
          <w:color w:val="000000"/>
          <w:sz w:val="28"/>
          <w:szCs w:val="28"/>
        </w:rPr>
        <w:t>за</w:t>
      </w:r>
      <w:proofErr w:type="gramEnd"/>
      <w:r w:rsidRPr="00743A02">
        <w:rPr>
          <w:color w:val="000000"/>
          <w:sz w:val="28"/>
          <w:szCs w:val="28"/>
        </w:rPr>
        <w:t xml:space="preserve"> античної доби продовжувало залишатися залежним від природно-кліматичних умов. Саме </w:t>
      </w:r>
      <w:proofErr w:type="gramStart"/>
      <w:r w:rsidRPr="00743A02">
        <w:rPr>
          <w:color w:val="000000"/>
          <w:sz w:val="28"/>
          <w:szCs w:val="28"/>
        </w:rPr>
        <w:t>вони</w:t>
      </w:r>
      <w:proofErr w:type="gramEnd"/>
      <w:r w:rsidRPr="00743A02">
        <w:rPr>
          <w:color w:val="000000"/>
          <w:sz w:val="28"/>
          <w:szCs w:val="28"/>
        </w:rPr>
        <w:t xml:space="preserve"> визначали спосіб життя, заняття і навіть характер людини.</w:t>
      </w:r>
    </w:p>
    <w:p w:rsidR="003B2002" w:rsidRDefault="003B2002" w:rsidP="003B2002">
      <w:pPr>
        <w:jc w:val="both"/>
        <w:rPr>
          <w:color w:val="000000"/>
          <w:sz w:val="28"/>
          <w:szCs w:val="28"/>
          <w:lang w:val="uk-UA"/>
        </w:rPr>
      </w:pPr>
      <w:r w:rsidRPr="00743A02">
        <w:rPr>
          <w:color w:val="000000"/>
          <w:sz w:val="28"/>
          <w:szCs w:val="28"/>
        </w:rPr>
        <w:t xml:space="preserve">У ранньому середньовіччі (V-Х ст.), коли клімат порівняно з античними часами </w:t>
      </w:r>
      <w:proofErr w:type="gramStart"/>
      <w:r w:rsidRPr="00743A02">
        <w:rPr>
          <w:color w:val="000000"/>
          <w:sz w:val="28"/>
          <w:szCs w:val="28"/>
        </w:rPr>
        <w:t>став б</w:t>
      </w:r>
      <w:proofErr w:type="gramEnd"/>
      <w:r w:rsidRPr="00743A02">
        <w:rPr>
          <w:color w:val="000000"/>
          <w:sz w:val="28"/>
          <w:szCs w:val="28"/>
        </w:rPr>
        <w:t xml:space="preserve">ільш вологим і теплим, більша частина Європи була вкрита лісами. Навіть в Італії та Іспанії, де за античних часів було розорено багато земель, лісів було більше ніж полів. Серед цього лісового моря були розкидані невеликі поселення, до яких прилягали клаптики землі, що оброблялися </w:t>
      </w:r>
      <w:proofErr w:type="gramStart"/>
      <w:r w:rsidRPr="00743A02">
        <w:rPr>
          <w:color w:val="000000"/>
          <w:sz w:val="28"/>
          <w:szCs w:val="28"/>
        </w:rPr>
        <w:t>для</w:t>
      </w:r>
      <w:proofErr w:type="gramEnd"/>
      <w:r w:rsidRPr="00743A02">
        <w:rPr>
          <w:color w:val="000000"/>
          <w:sz w:val="28"/>
          <w:szCs w:val="28"/>
        </w:rPr>
        <w:t xml:space="preserve"> вирощування городини, бобових </w:t>
      </w:r>
      <w:proofErr w:type="gramStart"/>
      <w:r w:rsidRPr="00743A02">
        <w:rPr>
          <w:color w:val="000000"/>
          <w:sz w:val="28"/>
          <w:szCs w:val="28"/>
        </w:rPr>
        <w:t>та</w:t>
      </w:r>
      <w:proofErr w:type="gramEnd"/>
      <w:r w:rsidRPr="00743A02">
        <w:rPr>
          <w:color w:val="000000"/>
          <w:sz w:val="28"/>
          <w:szCs w:val="28"/>
        </w:rPr>
        <w:t xml:space="preserve"> зернових культур.</w:t>
      </w:r>
    </w:p>
    <w:p w:rsidR="003B2002" w:rsidRDefault="003B2002" w:rsidP="003B2002">
      <w:pPr>
        <w:jc w:val="both"/>
        <w:rPr>
          <w:color w:val="000000"/>
          <w:sz w:val="28"/>
          <w:szCs w:val="28"/>
          <w:lang w:val="uk-UA"/>
        </w:rPr>
      </w:pPr>
      <w:r w:rsidRPr="00743A02">
        <w:rPr>
          <w:color w:val="000000"/>
          <w:sz w:val="28"/>
          <w:szCs w:val="28"/>
        </w:rPr>
        <w:t xml:space="preserve">У період раннього середньовіччя були </w:t>
      </w:r>
      <w:proofErr w:type="gramStart"/>
      <w:r w:rsidRPr="00743A02">
        <w:rPr>
          <w:color w:val="000000"/>
          <w:sz w:val="28"/>
          <w:szCs w:val="28"/>
        </w:rPr>
        <w:t>в</w:t>
      </w:r>
      <w:proofErr w:type="gramEnd"/>
      <w:r w:rsidRPr="00743A02">
        <w:rPr>
          <w:color w:val="000000"/>
          <w:sz w:val="28"/>
          <w:szCs w:val="28"/>
        </w:rPr>
        <w:t xml:space="preserve"> </w:t>
      </w:r>
      <w:proofErr w:type="gramStart"/>
      <w:r w:rsidRPr="00743A02">
        <w:rPr>
          <w:color w:val="000000"/>
          <w:sz w:val="28"/>
          <w:szCs w:val="28"/>
        </w:rPr>
        <w:t>основному</w:t>
      </w:r>
      <w:proofErr w:type="gramEnd"/>
      <w:r w:rsidRPr="00743A02">
        <w:rPr>
          <w:color w:val="000000"/>
          <w:sz w:val="28"/>
          <w:szCs w:val="28"/>
        </w:rPr>
        <w:t xml:space="preserve"> втрачені традиції землеробства античних часів, тому господарства селянина як правило орієнтувалося на освоєння лісових ресурсів. Ліс у ті часи був основним джерелом життя і доходів. Туди виганялися пастися череди худоби. Там, особливо в дубових лісах, восени набирали жиру свині, відгодовуючись на жолудях. Завдяки цьому селянин отримував на зиму гарантований запас м</w:t>
      </w:r>
      <w:proofErr w:type="gramStart"/>
      <w:r w:rsidRPr="00743A02">
        <w:rPr>
          <w:color w:val="000000"/>
          <w:sz w:val="28"/>
          <w:szCs w:val="28"/>
        </w:rPr>
        <w:t>`я</w:t>
      </w:r>
      <w:proofErr w:type="gramEnd"/>
      <w:r w:rsidRPr="00743A02">
        <w:rPr>
          <w:color w:val="000000"/>
          <w:sz w:val="28"/>
          <w:szCs w:val="28"/>
        </w:rPr>
        <w:t xml:space="preserve">сної їжі. У лісі заготовлювалися дрова для опалення і виготовлялося деревне вугілля, важливий компонент для виробництва залізних знарядь праці і зброї. Ліс давав і будівельні матеріали, бо камінь у ті часи для будівництва був рідкістю. Крім того ліс був місцем для збирання </w:t>
      </w:r>
      <w:proofErr w:type="gramStart"/>
      <w:r w:rsidRPr="00743A02">
        <w:rPr>
          <w:color w:val="000000"/>
          <w:sz w:val="28"/>
          <w:szCs w:val="28"/>
        </w:rPr>
        <w:t>вс</w:t>
      </w:r>
      <w:proofErr w:type="gramEnd"/>
      <w:r w:rsidRPr="00743A02">
        <w:rPr>
          <w:color w:val="000000"/>
          <w:sz w:val="28"/>
          <w:szCs w:val="28"/>
        </w:rPr>
        <w:t xml:space="preserve">іляких плодів і ягід, які вносили розмаїття у убогу їжу людини середньовіччя. Особливо важливим для тих часів був мед </w:t>
      </w:r>
      <w:proofErr w:type="gramStart"/>
      <w:r w:rsidRPr="00743A02">
        <w:rPr>
          <w:color w:val="000000"/>
          <w:sz w:val="28"/>
          <w:szCs w:val="28"/>
        </w:rPr>
        <w:t>диких</w:t>
      </w:r>
      <w:proofErr w:type="gramEnd"/>
      <w:r w:rsidRPr="00743A02">
        <w:rPr>
          <w:color w:val="000000"/>
          <w:sz w:val="28"/>
          <w:szCs w:val="28"/>
        </w:rPr>
        <w:t xml:space="preserve"> бджіл, враховуючи ту обставину, що цукру тривалий час не знали. У лісі збиралися </w:t>
      </w:r>
      <w:proofErr w:type="gramStart"/>
      <w:r w:rsidRPr="00743A02">
        <w:rPr>
          <w:color w:val="000000"/>
          <w:sz w:val="28"/>
          <w:szCs w:val="28"/>
        </w:rPr>
        <w:t>вс</w:t>
      </w:r>
      <w:proofErr w:type="gramEnd"/>
      <w:r w:rsidRPr="00743A02">
        <w:rPr>
          <w:color w:val="000000"/>
          <w:sz w:val="28"/>
          <w:szCs w:val="28"/>
        </w:rPr>
        <w:t xml:space="preserve">ілякі смолисті речовини для виготовлення факелів і світильників. Також заготовлювалися кора дуба, без якої не можливо було б вичиняти шкури тварин. Попіл спалених кущів </w:t>
      </w:r>
      <w:proofErr w:type="gramStart"/>
      <w:r w:rsidRPr="00743A02">
        <w:rPr>
          <w:color w:val="000000"/>
          <w:sz w:val="28"/>
          <w:szCs w:val="28"/>
        </w:rPr>
        <w:t>п</w:t>
      </w:r>
      <w:proofErr w:type="gramEnd"/>
      <w:r w:rsidRPr="00743A02">
        <w:rPr>
          <w:color w:val="000000"/>
          <w:sz w:val="28"/>
          <w:szCs w:val="28"/>
        </w:rPr>
        <w:t>ідліску використовували для відбілювання або фарбування тканин. Крім того у лісі і на галявинах збирали лікарські рослини – єдині лікарські засоби тих часі</w:t>
      </w:r>
      <w:proofErr w:type="gramStart"/>
      <w:r w:rsidRPr="00743A02">
        <w:rPr>
          <w:color w:val="000000"/>
          <w:sz w:val="28"/>
          <w:szCs w:val="28"/>
        </w:rPr>
        <w:t>в</w:t>
      </w:r>
      <w:proofErr w:type="gramEnd"/>
      <w:r w:rsidRPr="00743A02">
        <w:rPr>
          <w:color w:val="000000"/>
          <w:sz w:val="28"/>
          <w:szCs w:val="28"/>
        </w:rPr>
        <w:t>.</w:t>
      </w:r>
    </w:p>
    <w:p w:rsidR="003B2002" w:rsidRDefault="003B2002" w:rsidP="003B2002">
      <w:pPr>
        <w:jc w:val="both"/>
        <w:rPr>
          <w:color w:val="000000"/>
          <w:sz w:val="28"/>
          <w:szCs w:val="28"/>
          <w:lang w:val="uk-UA"/>
        </w:rPr>
      </w:pPr>
      <w:r>
        <w:rPr>
          <w:color w:val="000000"/>
          <w:sz w:val="28"/>
          <w:szCs w:val="28"/>
          <w:lang w:val="uk-UA"/>
        </w:rPr>
        <w:t>В</w:t>
      </w:r>
      <w:r w:rsidRPr="00743A02">
        <w:rPr>
          <w:color w:val="000000"/>
          <w:sz w:val="28"/>
          <w:szCs w:val="28"/>
        </w:rPr>
        <w:t xml:space="preserve">ажливим був ліс для полювання. </w:t>
      </w:r>
      <w:proofErr w:type="gramStart"/>
      <w:r w:rsidRPr="00743A02">
        <w:rPr>
          <w:color w:val="000000"/>
          <w:sz w:val="28"/>
          <w:szCs w:val="28"/>
        </w:rPr>
        <w:t>Вс</w:t>
      </w:r>
      <w:proofErr w:type="gramEnd"/>
      <w:r w:rsidRPr="00743A02">
        <w:rPr>
          <w:color w:val="000000"/>
          <w:sz w:val="28"/>
          <w:szCs w:val="28"/>
        </w:rPr>
        <w:t>і варвари були вправними мисливцями. Щоб полювання у лісі було більш вдалим вони приручили для цього, крім собак, соколів, тхі</w:t>
      </w:r>
      <w:proofErr w:type="gramStart"/>
      <w:r w:rsidRPr="00743A02">
        <w:rPr>
          <w:color w:val="000000"/>
          <w:sz w:val="28"/>
          <w:szCs w:val="28"/>
        </w:rPr>
        <w:t>р</w:t>
      </w:r>
      <w:proofErr w:type="gramEnd"/>
      <w:r w:rsidRPr="00743A02">
        <w:rPr>
          <w:color w:val="000000"/>
          <w:sz w:val="28"/>
          <w:szCs w:val="28"/>
        </w:rPr>
        <w:t xml:space="preserve"> і навіть оленів, які виманювали своїх диких родичів. Загалом ліс давав можливість простій людині, навіть у голодні роки, вижити. А голодні роки за тих часів траплялися досить часто.</w:t>
      </w:r>
    </w:p>
    <w:p w:rsidR="003B2002" w:rsidRDefault="003B2002" w:rsidP="003B2002">
      <w:pPr>
        <w:jc w:val="both"/>
        <w:rPr>
          <w:color w:val="000000"/>
          <w:sz w:val="28"/>
          <w:szCs w:val="28"/>
          <w:lang w:val="uk-UA"/>
        </w:rPr>
      </w:pPr>
      <w:r w:rsidRPr="00743A02">
        <w:rPr>
          <w:color w:val="000000"/>
          <w:sz w:val="28"/>
          <w:szCs w:val="28"/>
        </w:rPr>
        <w:lastRenderedPageBreak/>
        <w:t xml:space="preserve">Ліс був важливим компонентом і для заможних верств суспільства. </w:t>
      </w:r>
      <w:proofErr w:type="gramStart"/>
      <w:r w:rsidRPr="00743A02">
        <w:rPr>
          <w:color w:val="000000"/>
          <w:sz w:val="28"/>
          <w:szCs w:val="28"/>
        </w:rPr>
        <w:t>Б</w:t>
      </w:r>
      <w:proofErr w:type="gramEnd"/>
      <w:r w:rsidRPr="00743A02">
        <w:rPr>
          <w:color w:val="000000"/>
          <w:sz w:val="28"/>
          <w:szCs w:val="28"/>
        </w:rPr>
        <w:t xml:space="preserve">ільша частина володінь великих землевласників складали саме лісові масиви. За </w:t>
      </w:r>
      <w:proofErr w:type="gramStart"/>
      <w:r w:rsidRPr="00743A02">
        <w:rPr>
          <w:color w:val="000000"/>
          <w:sz w:val="28"/>
          <w:szCs w:val="28"/>
        </w:rPr>
        <w:t>п</w:t>
      </w:r>
      <w:proofErr w:type="gramEnd"/>
      <w:r w:rsidRPr="00743A02">
        <w:rPr>
          <w:color w:val="000000"/>
          <w:sz w:val="28"/>
          <w:szCs w:val="28"/>
        </w:rPr>
        <w:t>ідрахунками істориків ліс приносив їм третину доходу. Крім того тут вони віддавалися втіхам полювання.</w:t>
      </w:r>
    </w:p>
    <w:p w:rsidR="003B2002" w:rsidRPr="008C72F4" w:rsidRDefault="003B2002" w:rsidP="003B2002">
      <w:pPr>
        <w:jc w:val="both"/>
        <w:rPr>
          <w:color w:val="000000"/>
          <w:sz w:val="28"/>
          <w:szCs w:val="28"/>
          <w:lang w:val="uk-UA"/>
        </w:rPr>
      </w:pPr>
    </w:p>
    <w:p w:rsidR="003B2002" w:rsidRPr="00743A02" w:rsidRDefault="003B2002" w:rsidP="003B2002">
      <w:pPr>
        <w:jc w:val="center"/>
        <w:rPr>
          <w:color w:val="000000"/>
          <w:sz w:val="28"/>
          <w:szCs w:val="28"/>
        </w:rPr>
      </w:pPr>
      <w:r>
        <w:rPr>
          <w:noProof/>
          <w:color w:val="000000"/>
          <w:sz w:val="28"/>
          <w:szCs w:val="28"/>
        </w:rPr>
        <w:drawing>
          <wp:inline distT="0" distB="0" distL="0" distR="0">
            <wp:extent cx="3743325" cy="3009900"/>
            <wp:effectExtent l="19050" t="0" r="9525" b="0"/>
            <wp:docPr id="3" name="Рисунок 44" descr="Файл:Hunt prep myslyvstvo 15 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Файл:Hunt prep myslyvstvo 15 ст.jpg"/>
                    <pic:cNvPicPr>
                      <a:picLocks noChangeAspect="1" noChangeArrowheads="1"/>
                    </pic:cNvPicPr>
                  </pic:nvPicPr>
                  <pic:blipFill>
                    <a:blip r:embed="rId6"/>
                    <a:srcRect/>
                    <a:stretch>
                      <a:fillRect/>
                    </a:stretch>
                  </pic:blipFill>
                  <pic:spPr bwMode="auto">
                    <a:xfrm>
                      <a:off x="0" y="0"/>
                      <a:ext cx="3743325" cy="3009900"/>
                    </a:xfrm>
                    <a:prstGeom prst="rect">
                      <a:avLst/>
                    </a:prstGeom>
                    <a:noFill/>
                    <a:ln w="9525">
                      <a:noFill/>
                      <a:miter lim="800000"/>
                      <a:headEnd/>
                      <a:tailEnd/>
                    </a:ln>
                  </pic:spPr>
                </pic:pic>
              </a:graphicData>
            </a:graphic>
          </wp:inline>
        </w:drawing>
      </w:r>
    </w:p>
    <w:p w:rsidR="003B2002" w:rsidRPr="00743A02" w:rsidRDefault="003B2002" w:rsidP="003B2002">
      <w:pPr>
        <w:jc w:val="center"/>
        <w:rPr>
          <w:color w:val="000000"/>
          <w:sz w:val="28"/>
          <w:szCs w:val="28"/>
        </w:rPr>
      </w:pPr>
      <w:r>
        <w:rPr>
          <w:noProof/>
          <w:color w:val="000000"/>
          <w:sz w:val="28"/>
          <w:szCs w:val="28"/>
        </w:rPr>
        <w:drawing>
          <wp:inline distT="0" distB="0" distL="0" distR="0">
            <wp:extent cx="2352675" cy="3228975"/>
            <wp:effectExtent l="19050" t="0" r="9525" b="0"/>
            <wp:docPr id="4" name="Рисунок 41" descr="Файл:Zdir uroj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Файл:Zdir urojau.jpg"/>
                    <pic:cNvPicPr>
                      <a:picLocks noChangeAspect="1" noChangeArrowheads="1"/>
                    </pic:cNvPicPr>
                  </pic:nvPicPr>
                  <pic:blipFill>
                    <a:blip r:embed="rId7"/>
                    <a:srcRect/>
                    <a:stretch>
                      <a:fillRect/>
                    </a:stretch>
                  </pic:blipFill>
                  <pic:spPr bwMode="auto">
                    <a:xfrm>
                      <a:off x="0" y="0"/>
                      <a:ext cx="2352675" cy="3228975"/>
                    </a:xfrm>
                    <a:prstGeom prst="rect">
                      <a:avLst/>
                    </a:prstGeom>
                    <a:noFill/>
                    <a:ln w="9525">
                      <a:noFill/>
                      <a:miter lim="800000"/>
                      <a:headEnd/>
                      <a:tailEnd/>
                    </a:ln>
                  </pic:spPr>
                </pic:pic>
              </a:graphicData>
            </a:graphic>
          </wp:inline>
        </w:drawing>
      </w:r>
      <w:r>
        <w:rPr>
          <w:b/>
          <w:noProof/>
          <w:sz w:val="28"/>
          <w:szCs w:val="28"/>
        </w:rPr>
        <w:drawing>
          <wp:inline distT="0" distB="0" distL="0" distR="0">
            <wp:extent cx="2419350" cy="3228975"/>
            <wp:effectExtent l="19050" t="0" r="0" b="0"/>
            <wp:docPr id="5" name="Рисунок 47" descr="Файл:Sokolinaya okh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Файл:Sokolinaya okhota.jpg"/>
                    <pic:cNvPicPr>
                      <a:picLocks noChangeAspect="1" noChangeArrowheads="1"/>
                    </pic:cNvPicPr>
                  </pic:nvPicPr>
                  <pic:blipFill>
                    <a:blip r:embed="rId8"/>
                    <a:srcRect/>
                    <a:stretch>
                      <a:fillRect/>
                    </a:stretch>
                  </pic:blipFill>
                  <pic:spPr bwMode="auto">
                    <a:xfrm>
                      <a:off x="0" y="0"/>
                      <a:ext cx="2419350" cy="3228975"/>
                    </a:xfrm>
                    <a:prstGeom prst="rect">
                      <a:avLst/>
                    </a:prstGeom>
                    <a:noFill/>
                    <a:ln w="9525">
                      <a:noFill/>
                      <a:miter lim="800000"/>
                      <a:headEnd/>
                      <a:tailEnd/>
                    </a:ln>
                  </pic:spPr>
                </pic:pic>
              </a:graphicData>
            </a:graphic>
          </wp:inline>
        </w:drawing>
      </w:r>
    </w:p>
    <w:p w:rsidR="003B2002" w:rsidRPr="003534AA" w:rsidRDefault="003B2002" w:rsidP="003B2002">
      <w:pPr>
        <w:jc w:val="right"/>
        <w:rPr>
          <w:b/>
          <w:bCs/>
          <w:sz w:val="28"/>
          <w:szCs w:val="28"/>
        </w:rPr>
      </w:pPr>
    </w:p>
    <w:p w:rsidR="003B2002" w:rsidRPr="008C72F4" w:rsidRDefault="003B2002" w:rsidP="003B2002">
      <w:pPr>
        <w:jc w:val="both"/>
        <w:rPr>
          <w:color w:val="000000"/>
          <w:sz w:val="28"/>
          <w:szCs w:val="28"/>
          <w:lang w:val="uk-UA"/>
        </w:rPr>
      </w:pPr>
      <w:r>
        <w:rPr>
          <w:color w:val="000000"/>
          <w:sz w:val="28"/>
          <w:szCs w:val="28"/>
          <w:lang w:val="uk-UA"/>
        </w:rPr>
        <w:t>«</w:t>
      </w:r>
      <w:r w:rsidRPr="00743A02">
        <w:rPr>
          <w:color w:val="000000"/>
          <w:sz w:val="28"/>
          <w:szCs w:val="28"/>
        </w:rPr>
        <w:t xml:space="preserve">Хай гарно слідкують за нашими лісами і гаями; і там, де є місце для розчистки, хай наші економи це зроблять, і хай вони дивляться за тим, щоб поля не захоплювали ліса; і повинні бути такі ліси, де не можна багато рубати </w:t>
      </w:r>
      <w:r w:rsidRPr="00743A02">
        <w:rPr>
          <w:color w:val="000000"/>
          <w:sz w:val="28"/>
          <w:szCs w:val="28"/>
        </w:rPr>
        <w:lastRenderedPageBreak/>
        <w:t xml:space="preserve">дерев або завдавати їм іншої шкоди, і хай вони слідкують за дичиною у лісі; і хай також займуться яструбами і шуліками для нашого полювання; і хай збирають оплату, яка нам належить за це. І хай економи, якщо вони пасуть свиней у лісі, хай управителі </w:t>
      </w:r>
      <w:proofErr w:type="gramStart"/>
      <w:r w:rsidRPr="00743A02">
        <w:rPr>
          <w:color w:val="000000"/>
          <w:sz w:val="28"/>
          <w:szCs w:val="28"/>
        </w:rPr>
        <w:t>чи їх</w:t>
      </w:r>
      <w:proofErr w:type="gramEnd"/>
      <w:r w:rsidRPr="00743A02">
        <w:rPr>
          <w:color w:val="000000"/>
          <w:sz w:val="28"/>
          <w:szCs w:val="28"/>
        </w:rPr>
        <w:t xml:space="preserve"> люди, хай вони перші заплатять десятину так, щоб дати приклад іншим, щоб потім і інші також заплатили.</w:t>
      </w:r>
      <w:r>
        <w:rPr>
          <w:color w:val="000000"/>
          <w:sz w:val="28"/>
          <w:szCs w:val="28"/>
          <w:lang w:val="uk-UA"/>
        </w:rPr>
        <w:t>»</w:t>
      </w:r>
    </w:p>
    <w:p w:rsidR="003B2002" w:rsidRPr="008C72F4" w:rsidRDefault="003B2002" w:rsidP="003B2002">
      <w:pPr>
        <w:rPr>
          <w:color w:val="000000"/>
          <w:sz w:val="28"/>
          <w:szCs w:val="28"/>
          <w:lang w:val="uk-UA"/>
        </w:rPr>
      </w:pPr>
      <w:r>
        <w:rPr>
          <w:color w:val="000000"/>
          <w:sz w:val="28"/>
          <w:szCs w:val="28"/>
          <w:lang w:val="uk-UA"/>
        </w:rPr>
        <w:t xml:space="preserve">                                                                               (  </w:t>
      </w:r>
      <w:r w:rsidRPr="008C72F4">
        <w:rPr>
          <w:color w:val="000000"/>
          <w:sz w:val="28"/>
          <w:szCs w:val="28"/>
          <w:lang w:val="uk-UA"/>
        </w:rPr>
        <w:t>Капітулярій Віліса (початок ІХ ст.)</w:t>
      </w:r>
      <w:r>
        <w:rPr>
          <w:color w:val="000000"/>
          <w:sz w:val="28"/>
          <w:szCs w:val="28"/>
          <w:lang w:val="uk-UA"/>
        </w:rPr>
        <w:t>)</w:t>
      </w:r>
    </w:p>
    <w:p w:rsidR="003B2002" w:rsidRPr="008C72F4" w:rsidRDefault="003B2002" w:rsidP="003B2002">
      <w:pPr>
        <w:jc w:val="both"/>
        <w:rPr>
          <w:i/>
          <w:color w:val="000000"/>
          <w:sz w:val="28"/>
          <w:szCs w:val="28"/>
          <w:lang w:val="uk-UA"/>
        </w:rPr>
      </w:pPr>
      <w:r>
        <w:rPr>
          <w:i/>
          <w:color w:val="000000"/>
          <w:sz w:val="28"/>
          <w:szCs w:val="28"/>
          <w:lang w:val="uk-UA"/>
        </w:rPr>
        <w:t>Запитання групи до учнів класу:</w:t>
      </w:r>
    </w:p>
    <w:p w:rsidR="003B2002" w:rsidRPr="00743A02" w:rsidRDefault="003B2002" w:rsidP="003B2002">
      <w:pPr>
        <w:jc w:val="both"/>
        <w:rPr>
          <w:color w:val="000000"/>
          <w:sz w:val="28"/>
          <w:szCs w:val="28"/>
        </w:rPr>
      </w:pPr>
      <w:r w:rsidRPr="00743A02">
        <w:rPr>
          <w:color w:val="000000"/>
          <w:sz w:val="28"/>
          <w:szCs w:val="28"/>
        </w:rPr>
        <w:t>1. Які настанови дає сеньйор своїм управителям?</w:t>
      </w:r>
    </w:p>
    <w:p w:rsidR="003B2002" w:rsidRPr="00743A02" w:rsidRDefault="003B2002" w:rsidP="003B2002">
      <w:pPr>
        <w:jc w:val="both"/>
        <w:rPr>
          <w:color w:val="000000"/>
          <w:sz w:val="28"/>
          <w:szCs w:val="28"/>
        </w:rPr>
      </w:pPr>
      <w:r w:rsidRPr="00743A02">
        <w:rPr>
          <w:color w:val="000000"/>
          <w:sz w:val="28"/>
          <w:szCs w:val="28"/>
        </w:rPr>
        <w:t xml:space="preserve">2. Яким було ставлення сеньйора до </w:t>
      </w:r>
      <w:proofErr w:type="gramStart"/>
      <w:r w:rsidRPr="00743A02">
        <w:rPr>
          <w:color w:val="000000"/>
          <w:sz w:val="28"/>
          <w:szCs w:val="28"/>
        </w:rPr>
        <w:t>л</w:t>
      </w:r>
      <w:proofErr w:type="gramEnd"/>
      <w:r w:rsidRPr="00743A02">
        <w:rPr>
          <w:color w:val="000000"/>
          <w:sz w:val="28"/>
          <w:szCs w:val="28"/>
        </w:rPr>
        <w:t>ісу?</w:t>
      </w:r>
    </w:p>
    <w:p w:rsidR="003B2002" w:rsidRPr="00743A02" w:rsidRDefault="003B2002" w:rsidP="003B2002">
      <w:pPr>
        <w:jc w:val="both"/>
        <w:rPr>
          <w:color w:val="000000"/>
          <w:sz w:val="28"/>
          <w:szCs w:val="28"/>
        </w:rPr>
      </w:pPr>
      <w:r w:rsidRPr="00743A02">
        <w:rPr>
          <w:color w:val="000000"/>
          <w:sz w:val="28"/>
          <w:szCs w:val="28"/>
        </w:rPr>
        <w:t>3. Чим можна пояснити таке його ставлення?</w:t>
      </w:r>
    </w:p>
    <w:p w:rsidR="003B2002" w:rsidRPr="00743A02" w:rsidRDefault="003B2002" w:rsidP="003B2002">
      <w:pPr>
        <w:jc w:val="both"/>
        <w:rPr>
          <w:color w:val="000000"/>
          <w:sz w:val="28"/>
          <w:szCs w:val="28"/>
        </w:rPr>
      </w:pPr>
    </w:p>
    <w:p w:rsidR="003B2002" w:rsidRPr="003534AA" w:rsidRDefault="003B2002" w:rsidP="003B2002">
      <w:pPr>
        <w:rPr>
          <w:b/>
          <w:bCs/>
          <w:sz w:val="28"/>
          <w:szCs w:val="28"/>
        </w:rPr>
      </w:pPr>
    </w:p>
    <w:p w:rsidR="003B2002" w:rsidRPr="008C72F4" w:rsidRDefault="003B2002" w:rsidP="003B2002">
      <w:pPr>
        <w:rPr>
          <w:b/>
          <w:bCs/>
          <w:sz w:val="28"/>
          <w:szCs w:val="28"/>
          <w:lang w:val="uk-UA"/>
        </w:rPr>
      </w:pPr>
      <w:r>
        <w:rPr>
          <w:b/>
          <w:bCs/>
          <w:sz w:val="28"/>
          <w:szCs w:val="28"/>
          <w:lang w:val="uk-UA"/>
        </w:rPr>
        <w:t>2 група:</w:t>
      </w:r>
    </w:p>
    <w:p w:rsidR="003B2002" w:rsidRPr="003534AA" w:rsidRDefault="003B2002" w:rsidP="003B2002">
      <w:pPr>
        <w:rPr>
          <w:b/>
          <w:bCs/>
          <w:sz w:val="28"/>
          <w:szCs w:val="28"/>
        </w:rPr>
      </w:pPr>
      <w:r w:rsidRPr="003534AA">
        <w:rPr>
          <w:b/>
          <w:bCs/>
          <w:sz w:val="28"/>
          <w:szCs w:val="28"/>
        </w:rPr>
        <w:t>Населення: тікаючи від лих.</w:t>
      </w:r>
    </w:p>
    <w:p w:rsidR="003B2002" w:rsidRDefault="003B2002" w:rsidP="003B2002">
      <w:pPr>
        <w:rPr>
          <w:bCs/>
          <w:sz w:val="28"/>
          <w:szCs w:val="28"/>
          <w:lang w:val="uk-UA"/>
        </w:rPr>
      </w:pPr>
      <w:r w:rsidRPr="008C72F4">
        <w:rPr>
          <w:bCs/>
          <w:sz w:val="28"/>
          <w:szCs w:val="28"/>
        </w:rPr>
        <w:t xml:space="preserve">Середньовічну Європу населяли нащадки Римської імперії: греки, кельти, германці, романські народності, слов’яни, фракійці, балти, угро-фіни. Мешкали й представники інших народів, скажімо, араби, тюрки, левантинці, євреї, бербери. Одні </w:t>
      </w:r>
      <w:proofErr w:type="gramStart"/>
      <w:r w:rsidRPr="008C72F4">
        <w:rPr>
          <w:bCs/>
          <w:sz w:val="28"/>
          <w:szCs w:val="28"/>
        </w:rPr>
        <w:t>досл</w:t>
      </w:r>
      <w:proofErr w:type="gramEnd"/>
      <w:r w:rsidRPr="008C72F4">
        <w:rPr>
          <w:bCs/>
          <w:sz w:val="28"/>
          <w:szCs w:val="28"/>
        </w:rPr>
        <w:t xml:space="preserve">ідники стверджують, що порівняно із чисельністю колишньої імперії, люду стало менше. На думку інших, потепління клімату, сприятлива вологість спричинили </w:t>
      </w:r>
      <w:proofErr w:type="gramStart"/>
      <w:r w:rsidRPr="008C72F4">
        <w:rPr>
          <w:bCs/>
          <w:sz w:val="28"/>
          <w:szCs w:val="28"/>
        </w:rPr>
        <w:t>п</w:t>
      </w:r>
      <w:proofErr w:type="gramEnd"/>
      <w:r w:rsidRPr="008C72F4">
        <w:rPr>
          <w:bCs/>
          <w:sz w:val="28"/>
          <w:szCs w:val="28"/>
        </w:rPr>
        <w:t xml:space="preserve">ідвищення врожаїв, тому населення побільшало. </w:t>
      </w:r>
      <w:proofErr w:type="gramStart"/>
      <w:r w:rsidRPr="008C72F4">
        <w:rPr>
          <w:bCs/>
          <w:sz w:val="28"/>
          <w:szCs w:val="28"/>
        </w:rPr>
        <w:t>Вт</w:t>
      </w:r>
      <w:proofErr w:type="gramEnd"/>
      <w:r w:rsidRPr="008C72F4">
        <w:rPr>
          <w:bCs/>
          <w:sz w:val="28"/>
          <w:szCs w:val="28"/>
        </w:rPr>
        <w:t>ім, були періоди, коли й справді</w:t>
      </w:r>
    </w:p>
    <w:p w:rsidR="003B2002" w:rsidRDefault="003B2002" w:rsidP="003B2002">
      <w:pPr>
        <w:rPr>
          <w:bCs/>
          <w:sz w:val="28"/>
          <w:szCs w:val="28"/>
          <w:lang w:val="uk-UA"/>
        </w:rPr>
      </w:pPr>
      <w:r>
        <w:rPr>
          <w:bCs/>
          <w:sz w:val="28"/>
          <w:szCs w:val="28"/>
          <w:lang w:val="uk-UA"/>
        </w:rPr>
        <w:t>п</w:t>
      </w:r>
      <w:r w:rsidRPr="008C72F4">
        <w:rPr>
          <w:bCs/>
          <w:sz w:val="28"/>
          <w:szCs w:val="28"/>
        </w:rPr>
        <w:t>еред цілими містами нависала загроза вимирання</w:t>
      </w:r>
      <w:r>
        <w:rPr>
          <w:bCs/>
          <w:sz w:val="28"/>
          <w:szCs w:val="28"/>
        </w:rPr>
        <w:t xml:space="preserve">. Це ставалося </w:t>
      </w:r>
      <w:proofErr w:type="gramStart"/>
      <w:r>
        <w:rPr>
          <w:bCs/>
          <w:sz w:val="28"/>
          <w:szCs w:val="28"/>
        </w:rPr>
        <w:t>п</w:t>
      </w:r>
      <w:proofErr w:type="gramEnd"/>
      <w:r>
        <w:rPr>
          <w:bCs/>
          <w:sz w:val="28"/>
          <w:szCs w:val="28"/>
        </w:rPr>
        <w:t>ід час епідемі</w:t>
      </w:r>
      <w:r>
        <w:rPr>
          <w:bCs/>
          <w:sz w:val="28"/>
          <w:szCs w:val="28"/>
          <w:lang w:val="uk-UA"/>
        </w:rPr>
        <w:t xml:space="preserve">ї чуми. </w:t>
      </w:r>
    </w:p>
    <w:p w:rsidR="003B2002" w:rsidRPr="008C72F4" w:rsidRDefault="003B2002" w:rsidP="003B2002">
      <w:pPr>
        <w:rPr>
          <w:bCs/>
          <w:sz w:val="28"/>
          <w:szCs w:val="28"/>
          <w:lang w:val="uk-UA"/>
        </w:rPr>
      </w:pPr>
      <w:r>
        <w:rPr>
          <w:noProof/>
        </w:rPr>
        <w:lastRenderedPageBreak/>
        <w:drawing>
          <wp:inline distT="0" distB="0" distL="0" distR="0">
            <wp:extent cx="3276600" cy="3305175"/>
            <wp:effectExtent l="19050" t="0" r="0" b="0"/>
            <wp:docPr id="6" name="Рисунок 50" descr="Файл:Ev-ch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Файл:Ev-chuma.jpg"/>
                    <pic:cNvPicPr>
                      <a:picLocks noChangeAspect="1" noChangeArrowheads="1"/>
                    </pic:cNvPicPr>
                  </pic:nvPicPr>
                  <pic:blipFill>
                    <a:blip r:embed="rId9"/>
                    <a:srcRect/>
                    <a:stretch>
                      <a:fillRect/>
                    </a:stretch>
                  </pic:blipFill>
                  <pic:spPr bwMode="auto">
                    <a:xfrm>
                      <a:off x="0" y="0"/>
                      <a:ext cx="3276600" cy="3305175"/>
                    </a:xfrm>
                    <a:prstGeom prst="rect">
                      <a:avLst/>
                    </a:prstGeom>
                    <a:noFill/>
                    <a:ln w="9525">
                      <a:noFill/>
                      <a:miter lim="800000"/>
                      <a:headEnd/>
                      <a:tailEnd/>
                    </a:ln>
                  </pic:spPr>
                </pic:pic>
              </a:graphicData>
            </a:graphic>
          </wp:inline>
        </w:drawing>
      </w:r>
    </w:p>
    <w:p w:rsidR="003B2002" w:rsidRPr="003534AA" w:rsidRDefault="003B2002" w:rsidP="003B2002">
      <w:pPr>
        <w:rPr>
          <w:b/>
          <w:bCs/>
          <w:sz w:val="28"/>
          <w:szCs w:val="28"/>
        </w:rPr>
      </w:pPr>
    </w:p>
    <w:p w:rsidR="003B2002" w:rsidRPr="00743A02" w:rsidRDefault="003B2002" w:rsidP="003B2002">
      <w:pPr>
        <w:jc w:val="both"/>
        <w:rPr>
          <w:color w:val="000000"/>
          <w:sz w:val="28"/>
          <w:szCs w:val="28"/>
        </w:rPr>
      </w:pPr>
      <w:r w:rsidRPr="00743A02">
        <w:rPr>
          <w:color w:val="000000"/>
          <w:sz w:val="28"/>
          <w:szCs w:val="28"/>
        </w:rPr>
        <w:t xml:space="preserve">Ця найстрашніша хвороба середньовіччя вперше буквально спустошила Європу в VІ ст. Епідемія тривала </w:t>
      </w:r>
      <w:proofErr w:type="gramStart"/>
      <w:r w:rsidRPr="00743A02">
        <w:rPr>
          <w:color w:val="000000"/>
          <w:sz w:val="28"/>
          <w:szCs w:val="28"/>
        </w:rPr>
        <w:t>п</w:t>
      </w:r>
      <w:proofErr w:type="gramEnd"/>
      <w:r w:rsidRPr="00743A02">
        <w:rPr>
          <w:color w:val="000000"/>
          <w:sz w:val="28"/>
          <w:szCs w:val="28"/>
        </w:rPr>
        <w:t xml:space="preserve">івстоліття і подекуди зменшила населення наполовину. Люди сприймали “чорну смерть” як катастрофу, наближення Страшного суду. Порятунку від чуми не було, хіба що втікати з місця епідемії швидко, якнайдалі, а повертатися якомога </w:t>
      </w:r>
      <w:proofErr w:type="gramStart"/>
      <w:r w:rsidRPr="00743A02">
        <w:rPr>
          <w:color w:val="000000"/>
          <w:sz w:val="28"/>
          <w:szCs w:val="28"/>
        </w:rPr>
        <w:t>п</w:t>
      </w:r>
      <w:proofErr w:type="gramEnd"/>
      <w:r w:rsidRPr="00743A02">
        <w:rPr>
          <w:color w:val="000000"/>
          <w:sz w:val="28"/>
          <w:szCs w:val="28"/>
        </w:rPr>
        <w:t>ізніше.</w:t>
      </w:r>
    </w:p>
    <w:p w:rsidR="003B2002" w:rsidRPr="003534AA" w:rsidRDefault="003B2002" w:rsidP="003B2002">
      <w:pPr>
        <w:rPr>
          <w:b/>
          <w:bCs/>
          <w:sz w:val="28"/>
          <w:szCs w:val="28"/>
        </w:rPr>
      </w:pPr>
      <w:r>
        <w:rPr>
          <w:noProof/>
        </w:rPr>
        <w:lastRenderedPageBreak/>
        <w:drawing>
          <wp:inline distT="0" distB="0" distL="0" distR="0">
            <wp:extent cx="2990850" cy="4552950"/>
            <wp:effectExtent l="19050" t="0" r="0" b="0"/>
            <wp:docPr id="7" name="Рисунок 53" descr="Файл:Zahyst ody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Файл:Zahyst odyag.jpg"/>
                    <pic:cNvPicPr>
                      <a:picLocks noChangeAspect="1" noChangeArrowheads="1"/>
                    </pic:cNvPicPr>
                  </pic:nvPicPr>
                  <pic:blipFill>
                    <a:blip r:embed="rId10"/>
                    <a:srcRect/>
                    <a:stretch>
                      <a:fillRect/>
                    </a:stretch>
                  </pic:blipFill>
                  <pic:spPr bwMode="auto">
                    <a:xfrm>
                      <a:off x="0" y="0"/>
                      <a:ext cx="2990850" cy="4552950"/>
                    </a:xfrm>
                    <a:prstGeom prst="rect">
                      <a:avLst/>
                    </a:prstGeom>
                    <a:noFill/>
                    <a:ln w="9525">
                      <a:noFill/>
                      <a:miter lim="800000"/>
                      <a:headEnd/>
                      <a:tailEnd/>
                    </a:ln>
                  </pic:spPr>
                </pic:pic>
              </a:graphicData>
            </a:graphic>
          </wp:inline>
        </w:drawing>
      </w:r>
    </w:p>
    <w:p w:rsidR="003B2002" w:rsidRPr="00203871" w:rsidRDefault="003B2002" w:rsidP="003B2002">
      <w:pPr>
        <w:rPr>
          <w:bCs/>
          <w:sz w:val="28"/>
          <w:szCs w:val="28"/>
        </w:rPr>
      </w:pPr>
      <w:r w:rsidRPr="00203871">
        <w:rPr>
          <w:bCs/>
          <w:sz w:val="28"/>
          <w:szCs w:val="28"/>
        </w:rPr>
        <w:t>У середньовіччі вірили, що такий одяг рятує від чуми.</w:t>
      </w:r>
      <w:r>
        <w:rPr>
          <w:bCs/>
          <w:sz w:val="28"/>
          <w:szCs w:val="28"/>
          <w:lang w:val="uk-UA"/>
        </w:rPr>
        <w:t xml:space="preserve"> </w:t>
      </w:r>
      <w:r w:rsidRPr="00203871">
        <w:rPr>
          <w:bCs/>
          <w:sz w:val="28"/>
          <w:szCs w:val="28"/>
        </w:rPr>
        <w:t>На кінчик дзьоба чіпляли пахучі трави.</w:t>
      </w:r>
      <w:r>
        <w:rPr>
          <w:bCs/>
          <w:sz w:val="28"/>
          <w:szCs w:val="28"/>
          <w:lang w:val="uk-UA"/>
        </w:rPr>
        <w:t xml:space="preserve"> </w:t>
      </w:r>
      <w:r w:rsidRPr="00203871">
        <w:rPr>
          <w:bCs/>
          <w:sz w:val="28"/>
          <w:szCs w:val="28"/>
        </w:rPr>
        <w:t>Часто "</w:t>
      </w:r>
      <w:proofErr w:type="gramStart"/>
      <w:r w:rsidRPr="00203871">
        <w:rPr>
          <w:bCs/>
          <w:sz w:val="28"/>
          <w:szCs w:val="28"/>
        </w:rPr>
        <w:t>л</w:t>
      </w:r>
      <w:proofErr w:type="gramEnd"/>
      <w:r w:rsidRPr="00203871">
        <w:rPr>
          <w:bCs/>
          <w:sz w:val="28"/>
          <w:szCs w:val="28"/>
        </w:rPr>
        <w:t>іками" від таких напастей була лише вчасна втеча якнайдалі від хворих, або ж молитва.</w:t>
      </w:r>
    </w:p>
    <w:p w:rsidR="003B2002" w:rsidRPr="00203871" w:rsidRDefault="003B2002" w:rsidP="003B2002">
      <w:pPr>
        <w:rPr>
          <w:bCs/>
          <w:sz w:val="28"/>
          <w:szCs w:val="28"/>
        </w:rPr>
      </w:pPr>
      <w:r w:rsidRPr="00203871">
        <w:rPr>
          <w:bCs/>
          <w:sz w:val="28"/>
          <w:szCs w:val="28"/>
        </w:rPr>
        <w:t>У Х</w:t>
      </w:r>
      <w:proofErr w:type="gramStart"/>
      <w:r w:rsidRPr="00203871">
        <w:rPr>
          <w:bCs/>
          <w:sz w:val="28"/>
          <w:szCs w:val="28"/>
        </w:rPr>
        <w:t>І-</w:t>
      </w:r>
      <w:proofErr w:type="gramEnd"/>
      <w:r w:rsidRPr="00203871">
        <w:rPr>
          <w:bCs/>
          <w:sz w:val="28"/>
          <w:szCs w:val="28"/>
        </w:rPr>
        <w:t xml:space="preserve">ХІІІ ст. спостерігалося зростання чисельності, а в ХІV – ХV ст. - знову скорочення. У деяких </w:t>
      </w:r>
      <w:proofErr w:type="gramStart"/>
      <w:r w:rsidRPr="00203871">
        <w:rPr>
          <w:bCs/>
          <w:sz w:val="28"/>
          <w:szCs w:val="28"/>
        </w:rPr>
        <w:t>країнах</w:t>
      </w:r>
      <w:proofErr w:type="gramEnd"/>
      <w:r w:rsidRPr="00203871">
        <w:rPr>
          <w:bCs/>
          <w:sz w:val="28"/>
          <w:szCs w:val="28"/>
        </w:rPr>
        <w:t xml:space="preserve"> від «чорної смерті» (чуми) в 1347-1350 рр. населення зменшилось на четверту частину а то й наполовину.</w:t>
      </w:r>
    </w:p>
    <w:p w:rsidR="003B2002" w:rsidRPr="00203871" w:rsidRDefault="003B2002" w:rsidP="003B2002">
      <w:pPr>
        <w:rPr>
          <w:bCs/>
          <w:sz w:val="28"/>
          <w:szCs w:val="28"/>
        </w:rPr>
      </w:pPr>
      <w:r w:rsidRPr="00203871">
        <w:rPr>
          <w:bCs/>
          <w:sz w:val="28"/>
          <w:szCs w:val="28"/>
        </w:rPr>
        <w:t xml:space="preserve">Серед причин, які загрожували життю середньовічної людини, були не лише хвороби. Масово вмирали, наприклад, від голоду. </w:t>
      </w:r>
      <w:proofErr w:type="gramStart"/>
      <w:r w:rsidRPr="00203871">
        <w:rPr>
          <w:bCs/>
          <w:sz w:val="28"/>
          <w:szCs w:val="28"/>
        </w:rPr>
        <w:t>П</w:t>
      </w:r>
      <w:proofErr w:type="gramEnd"/>
      <w:r w:rsidRPr="00203871">
        <w:rPr>
          <w:bCs/>
          <w:sz w:val="28"/>
          <w:szCs w:val="28"/>
        </w:rPr>
        <w:t xml:space="preserve">ісля засухи, повеней чи заморозків, а то й нашестя сарани чи гризунів, населення могло залишитись без хліба, і допомоги чекати було нізвідки. Залишилися </w:t>
      </w:r>
      <w:proofErr w:type="gramStart"/>
      <w:r w:rsidRPr="00203871">
        <w:rPr>
          <w:bCs/>
          <w:sz w:val="28"/>
          <w:szCs w:val="28"/>
        </w:rPr>
        <w:t>св</w:t>
      </w:r>
      <w:proofErr w:type="gramEnd"/>
      <w:r w:rsidRPr="00203871">
        <w:rPr>
          <w:bCs/>
          <w:sz w:val="28"/>
          <w:szCs w:val="28"/>
        </w:rPr>
        <w:t xml:space="preserve">ідчення про голод 1027 – 1030 рр. у Нормандії. Бургундський монах Рауль Глабер писав: «Деякі голодні нападали на мандрівників, </w:t>
      </w:r>
      <w:proofErr w:type="gramStart"/>
      <w:r w:rsidRPr="00203871">
        <w:rPr>
          <w:bCs/>
          <w:sz w:val="28"/>
          <w:szCs w:val="28"/>
        </w:rPr>
        <w:t>убивали</w:t>
      </w:r>
      <w:proofErr w:type="gramEnd"/>
      <w:r w:rsidRPr="00203871">
        <w:rPr>
          <w:bCs/>
          <w:sz w:val="28"/>
          <w:szCs w:val="28"/>
        </w:rPr>
        <w:t xml:space="preserve"> і пожирали їх…Цей жахливий голод лютував три роки. Померлих було так багато, що їх не встигали ховати…» Чимало життів забирали і війни – і загарбницькі, на вимогу феодала чи імператора, і на захист своїх кордоні</w:t>
      </w:r>
      <w:proofErr w:type="gramStart"/>
      <w:r w:rsidRPr="00203871">
        <w:rPr>
          <w:bCs/>
          <w:sz w:val="28"/>
          <w:szCs w:val="28"/>
        </w:rPr>
        <w:t>в</w:t>
      </w:r>
      <w:proofErr w:type="gramEnd"/>
      <w:r w:rsidRPr="00203871">
        <w:rPr>
          <w:bCs/>
          <w:sz w:val="28"/>
          <w:szCs w:val="28"/>
        </w:rPr>
        <w:t>.</w:t>
      </w:r>
    </w:p>
    <w:p w:rsidR="003B2002" w:rsidRDefault="003B2002" w:rsidP="003B2002">
      <w:pPr>
        <w:rPr>
          <w:bCs/>
          <w:sz w:val="28"/>
          <w:szCs w:val="28"/>
          <w:lang w:val="uk-UA"/>
        </w:rPr>
      </w:pPr>
      <w:r w:rsidRPr="00203871">
        <w:rPr>
          <w:bCs/>
          <w:sz w:val="28"/>
          <w:szCs w:val="28"/>
        </w:rPr>
        <w:lastRenderedPageBreak/>
        <w:t xml:space="preserve">Подібні жахіття переживали не </w:t>
      </w:r>
      <w:proofErr w:type="gramStart"/>
      <w:r w:rsidRPr="00203871">
        <w:rPr>
          <w:bCs/>
          <w:sz w:val="28"/>
          <w:szCs w:val="28"/>
        </w:rPr>
        <w:t>вс</w:t>
      </w:r>
      <w:proofErr w:type="gramEnd"/>
      <w:r w:rsidRPr="00203871">
        <w:rPr>
          <w:bCs/>
          <w:sz w:val="28"/>
          <w:szCs w:val="28"/>
        </w:rPr>
        <w:t>і, тому середня тривалість життя становила 32 роки і навіть менше. До старості доживало небагато.</w:t>
      </w:r>
    </w:p>
    <w:p w:rsidR="003B2002" w:rsidRDefault="003B2002" w:rsidP="003B2002">
      <w:pPr>
        <w:jc w:val="both"/>
        <w:rPr>
          <w:color w:val="000000"/>
          <w:sz w:val="28"/>
          <w:szCs w:val="28"/>
          <w:lang w:val="uk-UA"/>
        </w:rPr>
      </w:pPr>
      <w:r w:rsidRPr="00743A02">
        <w:rPr>
          <w:color w:val="000000"/>
          <w:sz w:val="28"/>
          <w:szCs w:val="28"/>
        </w:rPr>
        <w:t xml:space="preserve">Скільки ж жило людей у Європі у середні віки? Це питання є досить складним, бо ніхто  тоді не проводив перепису населення у сучасному розумінні. Проте правителі та окремі феодали ще у ті часи намагалися знати скільки у них </w:t>
      </w:r>
      <w:proofErr w:type="gramStart"/>
      <w:r w:rsidRPr="00743A02">
        <w:rPr>
          <w:color w:val="000000"/>
          <w:sz w:val="28"/>
          <w:szCs w:val="28"/>
        </w:rPr>
        <w:t>п</w:t>
      </w:r>
      <w:proofErr w:type="gramEnd"/>
      <w:r w:rsidRPr="00743A02">
        <w:rPr>
          <w:color w:val="000000"/>
          <w:sz w:val="28"/>
          <w:szCs w:val="28"/>
        </w:rPr>
        <w:t xml:space="preserve">ідданих і що у них є у володіннях, щоб з`ясувати скільки вони зберуть податків і з чого матимуть доход. </w:t>
      </w:r>
      <w:proofErr w:type="gramStart"/>
      <w:r w:rsidRPr="00743A02">
        <w:rPr>
          <w:color w:val="000000"/>
          <w:sz w:val="28"/>
          <w:szCs w:val="28"/>
        </w:rPr>
        <w:t>З</w:t>
      </w:r>
      <w:proofErr w:type="gramEnd"/>
      <w:r w:rsidRPr="00743A02">
        <w:rPr>
          <w:color w:val="000000"/>
          <w:sz w:val="28"/>
          <w:szCs w:val="28"/>
        </w:rPr>
        <w:t xml:space="preserve"> цією метою проводився опис володінь з усіма мешканцями. Найгрунтовніший такий перепис був здійснений норманськими завойовниками в </w:t>
      </w:r>
      <w:proofErr w:type="gramStart"/>
      <w:r w:rsidRPr="00743A02">
        <w:rPr>
          <w:color w:val="000000"/>
          <w:sz w:val="28"/>
          <w:szCs w:val="28"/>
        </w:rPr>
        <w:t>Англ</w:t>
      </w:r>
      <w:proofErr w:type="gramEnd"/>
      <w:r w:rsidRPr="00743A02">
        <w:rPr>
          <w:color w:val="000000"/>
          <w:sz w:val="28"/>
          <w:szCs w:val="28"/>
        </w:rPr>
        <w:t>ії в 1086 р. Всі списки відомостей в народі називали „Книги Страшного суду”. Для сучасних вченим ці та інші документи стали важливим джерелом для з</w:t>
      </w:r>
      <w:proofErr w:type="gramStart"/>
      <w:r w:rsidRPr="00743A02">
        <w:rPr>
          <w:color w:val="000000"/>
          <w:sz w:val="28"/>
          <w:szCs w:val="28"/>
        </w:rPr>
        <w:t>`я</w:t>
      </w:r>
      <w:proofErr w:type="gramEnd"/>
      <w:r w:rsidRPr="00743A02">
        <w:rPr>
          <w:color w:val="000000"/>
          <w:sz w:val="28"/>
          <w:szCs w:val="28"/>
        </w:rPr>
        <w:t xml:space="preserve">сування кількості мешканців тогочасної Європи. У результаті </w:t>
      </w:r>
      <w:proofErr w:type="gramStart"/>
      <w:r w:rsidRPr="00743A02">
        <w:rPr>
          <w:color w:val="000000"/>
          <w:sz w:val="28"/>
          <w:szCs w:val="28"/>
        </w:rPr>
        <w:t>досл</w:t>
      </w:r>
      <w:proofErr w:type="gramEnd"/>
      <w:r w:rsidRPr="00743A02">
        <w:rPr>
          <w:color w:val="000000"/>
          <w:sz w:val="28"/>
          <w:szCs w:val="28"/>
        </w:rPr>
        <w:t>іджень з`ясували, що за період середньовіччя чисельність населення Європи зростала. Найактивніше це відбувалося у Х</w:t>
      </w:r>
      <w:proofErr w:type="gramStart"/>
      <w:r w:rsidRPr="00743A02">
        <w:rPr>
          <w:color w:val="000000"/>
          <w:sz w:val="28"/>
          <w:szCs w:val="28"/>
        </w:rPr>
        <w:t>І-</w:t>
      </w:r>
      <w:proofErr w:type="gramEnd"/>
      <w:r w:rsidRPr="00743A02">
        <w:rPr>
          <w:color w:val="000000"/>
          <w:sz w:val="28"/>
          <w:szCs w:val="28"/>
        </w:rPr>
        <w:t>ХІІІ ст. Також вчені з`ясували, що у V – VІ ст. мало місце досить значне скорочення населення в результаті епідемій різних хвороб, у порушенні налагодженого життя часів Римської імперії. У  ХІV – ХV ст. знову відбувається скорочення населення у результаті небаченої пандемії чуми.</w:t>
      </w:r>
    </w:p>
    <w:p w:rsidR="003B2002" w:rsidRDefault="003B2002" w:rsidP="003B2002">
      <w:pPr>
        <w:jc w:val="both"/>
        <w:rPr>
          <w:color w:val="000000"/>
          <w:sz w:val="28"/>
          <w:szCs w:val="28"/>
          <w:lang w:val="uk-UA"/>
        </w:rPr>
      </w:pPr>
      <w:r w:rsidRPr="00743A02">
        <w:rPr>
          <w:color w:val="000000"/>
          <w:sz w:val="28"/>
          <w:szCs w:val="28"/>
        </w:rPr>
        <w:t>Найбільшими лихами середніх ві</w:t>
      </w:r>
      <w:proofErr w:type="gramStart"/>
      <w:r w:rsidRPr="00743A02">
        <w:rPr>
          <w:color w:val="000000"/>
          <w:sz w:val="28"/>
          <w:szCs w:val="28"/>
        </w:rPr>
        <w:t>к</w:t>
      </w:r>
      <w:proofErr w:type="gramEnd"/>
      <w:r w:rsidRPr="00743A02">
        <w:rPr>
          <w:color w:val="000000"/>
          <w:sz w:val="28"/>
          <w:szCs w:val="28"/>
        </w:rPr>
        <w:t xml:space="preserve">ів були голод, хвороби, епідемії та війни. Постійна загроза голоду — </w:t>
      </w:r>
      <w:proofErr w:type="gramStart"/>
      <w:r w:rsidRPr="00743A02">
        <w:rPr>
          <w:color w:val="000000"/>
          <w:sz w:val="28"/>
          <w:szCs w:val="28"/>
        </w:rPr>
        <w:t>характерна</w:t>
      </w:r>
      <w:proofErr w:type="gramEnd"/>
      <w:r w:rsidRPr="00743A02">
        <w:rPr>
          <w:color w:val="000000"/>
          <w:sz w:val="28"/>
          <w:szCs w:val="28"/>
        </w:rPr>
        <w:t xml:space="preserve"> риса середньовічного суспільства. Недостатній </w:t>
      </w:r>
      <w:proofErr w:type="gramStart"/>
      <w:r w:rsidRPr="00743A02">
        <w:rPr>
          <w:color w:val="000000"/>
          <w:sz w:val="28"/>
          <w:szCs w:val="28"/>
        </w:rPr>
        <w:t>р</w:t>
      </w:r>
      <w:proofErr w:type="gramEnd"/>
      <w:r w:rsidRPr="00743A02">
        <w:rPr>
          <w:color w:val="000000"/>
          <w:sz w:val="28"/>
          <w:szCs w:val="28"/>
        </w:rPr>
        <w:t xml:space="preserve">івень розвитку техніки призводив до низьких врожаїв. Становище залежних селян — більшості виробників сільськогосподарської продукції — не спонукало їх до збільшення врожаїв. Середньовічна Європа постійно перебувала на межі голоду. Достатньо було посухи, тривалих дощів чи нашестя сарани, і </w:t>
      </w:r>
      <w:proofErr w:type="gramStart"/>
      <w:r w:rsidRPr="00743A02">
        <w:rPr>
          <w:color w:val="000000"/>
          <w:sz w:val="28"/>
          <w:szCs w:val="28"/>
        </w:rPr>
        <w:t>р</w:t>
      </w:r>
      <w:proofErr w:type="gramEnd"/>
      <w:r w:rsidRPr="00743A02">
        <w:rPr>
          <w:color w:val="000000"/>
          <w:sz w:val="28"/>
          <w:szCs w:val="28"/>
        </w:rPr>
        <w:t>івень населення різко падав у багатьох регіонах.</w:t>
      </w:r>
    </w:p>
    <w:p w:rsidR="003B2002" w:rsidRPr="00743A02" w:rsidRDefault="003B2002" w:rsidP="003B2002">
      <w:pPr>
        <w:jc w:val="both"/>
        <w:rPr>
          <w:color w:val="000000"/>
          <w:sz w:val="28"/>
          <w:szCs w:val="28"/>
        </w:rPr>
      </w:pPr>
      <w:r w:rsidRPr="00743A02">
        <w:rPr>
          <w:color w:val="000000"/>
          <w:sz w:val="28"/>
          <w:szCs w:val="28"/>
        </w:rPr>
        <w:t>Розповідь бургундського ченця Рауля Глабера про голод 1027 – 1030 рр. у Нормандії</w:t>
      </w:r>
    </w:p>
    <w:p w:rsidR="003B2002" w:rsidRPr="00743A02" w:rsidRDefault="003B2002" w:rsidP="003B2002">
      <w:pPr>
        <w:jc w:val="both"/>
        <w:rPr>
          <w:color w:val="000000"/>
          <w:sz w:val="28"/>
          <w:szCs w:val="28"/>
        </w:rPr>
      </w:pPr>
      <w:r w:rsidRPr="00743A02">
        <w:rPr>
          <w:color w:val="000000"/>
          <w:sz w:val="28"/>
          <w:szCs w:val="28"/>
        </w:rPr>
        <w:t>“… голод почав посилюватися по всій землі, й загроза загибелі постала майже перед усім родом людським</w:t>
      </w:r>
      <w:proofErr w:type="gramStart"/>
      <w:r w:rsidRPr="00743A02">
        <w:rPr>
          <w:color w:val="000000"/>
          <w:sz w:val="28"/>
          <w:szCs w:val="28"/>
        </w:rPr>
        <w:t>… Н</w:t>
      </w:r>
      <w:proofErr w:type="gramEnd"/>
      <w:r w:rsidRPr="00743A02">
        <w:rPr>
          <w:color w:val="000000"/>
          <w:sz w:val="28"/>
          <w:szCs w:val="28"/>
        </w:rPr>
        <w:t xml:space="preserve">е було й кількох днів, у які можна було б зібрати хліб… Безперервні дощі настільки залили землю, що протягом трьох років не знаходилося борозни, придатної для засіву. А у жнива бур’ян… вкрив поверхню </w:t>
      </w:r>
      <w:proofErr w:type="gramStart"/>
      <w:r w:rsidRPr="00743A02">
        <w:rPr>
          <w:color w:val="000000"/>
          <w:sz w:val="28"/>
          <w:szCs w:val="28"/>
        </w:rPr>
        <w:t>вс</w:t>
      </w:r>
      <w:proofErr w:type="gramEnd"/>
      <w:r w:rsidRPr="00743A02">
        <w:rPr>
          <w:color w:val="000000"/>
          <w:sz w:val="28"/>
          <w:szCs w:val="28"/>
        </w:rPr>
        <w:t>іх полів…</w:t>
      </w:r>
    </w:p>
    <w:p w:rsidR="003B2002" w:rsidRPr="00743A02" w:rsidRDefault="003B2002" w:rsidP="003B2002">
      <w:pPr>
        <w:jc w:val="both"/>
        <w:rPr>
          <w:color w:val="000000"/>
          <w:sz w:val="28"/>
          <w:szCs w:val="28"/>
        </w:rPr>
      </w:pPr>
      <w:r w:rsidRPr="00743A02">
        <w:rPr>
          <w:color w:val="000000"/>
          <w:sz w:val="28"/>
          <w:szCs w:val="28"/>
        </w:rPr>
        <w:t xml:space="preserve">Коли поїли всю худобу і птицю, голод став більше дошкуляти людям, вони почали пожирати стерво й робити інші нечувані речі. Щоб уникнути смерті, деякі викопували лісове коріння і збирали водорості…, люди пожирали м’ясо </w:t>
      </w:r>
      <w:r w:rsidRPr="00743A02">
        <w:rPr>
          <w:color w:val="000000"/>
          <w:sz w:val="28"/>
          <w:szCs w:val="28"/>
        </w:rPr>
        <w:lastRenderedPageBreak/>
        <w:t xml:space="preserve">людей…, на ринках стала з’являтися варена чоловічина… Деякі голодні нападали на мандрівників, </w:t>
      </w:r>
      <w:proofErr w:type="gramStart"/>
      <w:r w:rsidRPr="00743A02">
        <w:rPr>
          <w:color w:val="000000"/>
          <w:sz w:val="28"/>
          <w:szCs w:val="28"/>
        </w:rPr>
        <w:t>убивали</w:t>
      </w:r>
      <w:proofErr w:type="gramEnd"/>
      <w:r w:rsidRPr="00743A02">
        <w:rPr>
          <w:color w:val="000000"/>
          <w:sz w:val="28"/>
          <w:szCs w:val="28"/>
        </w:rPr>
        <w:t xml:space="preserve"> і пожирали їх…, показували дітям яблуко або </w:t>
      </w:r>
      <w:proofErr w:type="gramStart"/>
      <w:r w:rsidRPr="00743A02">
        <w:rPr>
          <w:color w:val="000000"/>
          <w:sz w:val="28"/>
          <w:szCs w:val="28"/>
        </w:rPr>
        <w:t>яйце, відводили їх у відлюдне місце, вбивали і з’їдали.</w:t>
      </w:r>
      <w:proofErr w:type="gramEnd"/>
      <w:r w:rsidRPr="00743A02">
        <w:rPr>
          <w:color w:val="000000"/>
          <w:sz w:val="28"/>
          <w:szCs w:val="28"/>
        </w:rPr>
        <w:t xml:space="preserve"> Цей жахливий голод лютував три роки. Померлих було так багато, що їх не встигали ховати…”</w:t>
      </w:r>
    </w:p>
    <w:p w:rsidR="003B2002" w:rsidRPr="00743A02" w:rsidRDefault="003B2002" w:rsidP="003B2002">
      <w:pPr>
        <w:jc w:val="both"/>
        <w:rPr>
          <w:color w:val="000000"/>
          <w:sz w:val="28"/>
          <w:szCs w:val="28"/>
        </w:rPr>
      </w:pPr>
    </w:p>
    <w:p w:rsidR="003B2002" w:rsidRDefault="003B2002" w:rsidP="003B2002">
      <w:pPr>
        <w:jc w:val="both"/>
        <w:rPr>
          <w:color w:val="000000"/>
          <w:sz w:val="28"/>
          <w:szCs w:val="28"/>
          <w:lang w:val="uk-UA"/>
        </w:rPr>
      </w:pPr>
      <w:r w:rsidRPr="00743A02">
        <w:rPr>
          <w:color w:val="000000"/>
          <w:sz w:val="28"/>
          <w:szCs w:val="28"/>
        </w:rPr>
        <w:t>Чому середньовічна людина вважала голод Божою карою та була безпорадною перед ним?</w:t>
      </w:r>
    </w:p>
    <w:p w:rsidR="003B2002" w:rsidRDefault="003B2002" w:rsidP="003B2002">
      <w:pPr>
        <w:jc w:val="both"/>
        <w:rPr>
          <w:color w:val="000000"/>
          <w:sz w:val="28"/>
          <w:szCs w:val="28"/>
          <w:lang w:val="uk-UA"/>
        </w:rPr>
      </w:pPr>
      <w:r w:rsidRPr="00743A02">
        <w:rPr>
          <w:color w:val="000000"/>
          <w:sz w:val="28"/>
          <w:szCs w:val="28"/>
        </w:rPr>
        <w:t xml:space="preserve">Ті, хто не </w:t>
      </w:r>
      <w:proofErr w:type="gramStart"/>
      <w:r w:rsidRPr="00743A02">
        <w:rPr>
          <w:color w:val="000000"/>
          <w:sz w:val="28"/>
          <w:szCs w:val="28"/>
        </w:rPr>
        <w:t>гинув</w:t>
      </w:r>
      <w:proofErr w:type="gramEnd"/>
      <w:r w:rsidRPr="00743A02">
        <w:rPr>
          <w:color w:val="000000"/>
          <w:sz w:val="28"/>
          <w:szCs w:val="28"/>
        </w:rPr>
        <w:t xml:space="preserve"> від голоду, страждали від хвороб. Кепське харчування, неякісні продукти, відсутність уявлень про гі</w:t>
      </w:r>
      <w:proofErr w:type="gramStart"/>
      <w:r w:rsidRPr="00743A02">
        <w:rPr>
          <w:color w:val="000000"/>
          <w:sz w:val="28"/>
          <w:szCs w:val="28"/>
        </w:rPr>
        <w:t>г</w:t>
      </w:r>
      <w:proofErr w:type="gramEnd"/>
      <w:r w:rsidRPr="00743A02">
        <w:rPr>
          <w:color w:val="000000"/>
          <w:sz w:val="28"/>
          <w:szCs w:val="28"/>
        </w:rPr>
        <w:t>ієну, брак елементарної медичної допомоги робили середньовічну людину вкрай вразливою до різних захворювань. Найвищою бу­ла смертність від туберкульозу, малярії, прокази, холери, дизентерії, тифу.</w:t>
      </w:r>
    </w:p>
    <w:p w:rsidR="003B2002" w:rsidRDefault="003B2002" w:rsidP="003B2002">
      <w:pPr>
        <w:jc w:val="both"/>
        <w:rPr>
          <w:color w:val="000000"/>
          <w:sz w:val="28"/>
          <w:szCs w:val="28"/>
          <w:lang w:val="uk-UA"/>
        </w:rPr>
      </w:pPr>
      <w:r w:rsidRPr="00743A02">
        <w:rPr>
          <w:color w:val="000000"/>
          <w:sz w:val="28"/>
          <w:szCs w:val="28"/>
        </w:rPr>
        <w:t>Безпорадні та зневірені люди вбачали в них божу кару і зверталися по допомогу до святих. А їх у середньовічній Європі було понад 20. Вважалося, що паломництво і дотик до їхніх мощей виліковує хвороби.</w:t>
      </w:r>
    </w:p>
    <w:p w:rsidR="003B2002" w:rsidRDefault="003B2002" w:rsidP="003B2002">
      <w:pPr>
        <w:jc w:val="both"/>
        <w:rPr>
          <w:color w:val="000000"/>
          <w:sz w:val="28"/>
          <w:szCs w:val="28"/>
          <w:lang w:val="uk-UA"/>
        </w:rPr>
      </w:pPr>
    </w:p>
    <w:p w:rsidR="003B2002" w:rsidRDefault="003B2002" w:rsidP="003B2002">
      <w:pPr>
        <w:rPr>
          <w:bCs/>
          <w:i/>
          <w:sz w:val="28"/>
          <w:szCs w:val="28"/>
          <w:lang w:val="uk-UA"/>
        </w:rPr>
      </w:pPr>
      <w:r>
        <w:rPr>
          <w:bCs/>
          <w:i/>
          <w:sz w:val="28"/>
          <w:szCs w:val="28"/>
          <w:lang w:val="uk-UA"/>
        </w:rPr>
        <w:t>Запитання групи до учнів класу:</w:t>
      </w:r>
    </w:p>
    <w:p w:rsidR="003B2002" w:rsidRDefault="003B2002" w:rsidP="003B2002">
      <w:pPr>
        <w:pStyle w:val="a3"/>
        <w:numPr>
          <w:ilvl w:val="0"/>
          <w:numId w:val="4"/>
        </w:numPr>
        <w:rPr>
          <w:bCs/>
          <w:sz w:val="28"/>
          <w:szCs w:val="28"/>
          <w:lang w:val="uk-UA"/>
        </w:rPr>
      </w:pPr>
      <w:r>
        <w:rPr>
          <w:bCs/>
          <w:sz w:val="28"/>
          <w:szCs w:val="28"/>
          <w:lang w:val="uk-UA"/>
        </w:rPr>
        <w:t>Як середньовічна людина намагалась вижити?</w:t>
      </w:r>
    </w:p>
    <w:p w:rsidR="003B2002" w:rsidRDefault="003B2002" w:rsidP="003B2002">
      <w:pPr>
        <w:pStyle w:val="a3"/>
        <w:numPr>
          <w:ilvl w:val="0"/>
          <w:numId w:val="4"/>
        </w:numPr>
        <w:rPr>
          <w:bCs/>
          <w:sz w:val="28"/>
          <w:szCs w:val="28"/>
          <w:lang w:val="uk-UA"/>
        </w:rPr>
      </w:pPr>
      <w:r>
        <w:rPr>
          <w:bCs/>
          <w:sz w:val="28"/>
          <w:szCs w:val="28"/>
          <w:lang w:val="uk-UA"/>
        </w:rPr>
        <w:t>Який середній рівень життя людей?</w:t>
      </w:r>
    </w:p>
    <w:p w:rsidR="003B2002" w:rsidRDefault="003B2002" w:rsidP="003B2002">
      <w:pPr>
        <w:pStyle w:val="a3"/>
        <w:numPr>
          <w:ilvl w:val="0"/>
          <w:numId w:val="4"/>
        </w:numPr>
        <w:rPr>
          <w:bCs/>
          <w:sz w:val="28"/>
          <w:szCs w:val="28"/>
          <w:lang w:val="uk-UA"/>
        </w:rPr>
      </w:pPr>
      <w:r>
        <w:rPr>
          <w:bCs/>
          <w:sz w:val="28"/>
          <w:szCs w:val="28"/>
          <w:lang w:val="uk-UA"/>
        </w:rPr>
        <w:t>Що найбільше лякало середньовічну людину?</w:t>
      </w:r>
    </w:p>
    <w:p w:rsidR="003B2002" w:rsidRPr="00025B08" w:rsidRDefault="003B2002" w:rsidP="003B2002">
      <w:pPr>
        <w:rPr>
          <w:bCs/>
          <w:sz w:val="28"/>
          <w:szCs w:val="28"/>
          <w:lang w:val="uk-UA"/>
        </w:rPr>
      </w:pPr>
    </w:p>
    <w:p w:rsidR="003B2002" w:rsidRPr="00203871" w:rsidRDefault="003B2002" w:rsidP="003B2002">
      <w:pPr>
        <w:rPr>
          <w:b/>
          <w:bCs/>
          <w:sz w:val="28"/>
          <w:szCs w:val="28"/>
          <w:lang w:val="uk-UA"/>
        </w:rPr>
      </w:pPr>
      <w:r w:rsidRPr="00203871">
        <w:rPr>
          <w:b/>
          <w:bCs/>
          <w:sz w:val="28"/>
          <w:szCs w:val="28"/>
          <w:lang w:val="uk-UA"/>
        </w:rPr>
        <w:t>3 група:</w:t>
      </w:r>
    </w:p>
    <w:p w:rsidR="003B2002" w:rsidRPr="003534AA" w:rsidRDefault="003B2002" w:rsidP="003B2002">
      <w:pPr>
        <w:rPr>
          <w:b/>
          <w:bCs/>
          <w:sz w:val="28"/>
          <w:szCs w:val="28"/>
        </w:rPr>
      </w:pPr>
      <w:r w:rsidRPr="003534AA">
        <w:rPr>
          <w:b/>
          <w:bCs/>
          <w:sz w:val="28"/>
          <w:szCs w:val="28"/>
        </w:rPr>
        <w:t>Житло і харчування: прості радості</w:t>
      </w:r>
    </w:p>
    <w:p w:rsidR="003B2002" w:rsidRDefault="003B2002" w:rsidP="003B2002">
      <w:pPr>
        <w:rPr>
          <w:bCs/>
          <w:sz w:val="28"/>
          <w:szCs w:val="28"/>
          <w:lang w:val="uk-UA"/>
        </w:rPr>
      </w:pPr>
      <w:proofErr w:type="gramStart"/>
      <w:r w:rsidRPr="00203871">
        <w:rPr>
          <w:bCs/>
          <w:sz w:val="28"/>
          <w:szCs w:val="28"/>
        </w:rPr>
        <w:t>Кам’яні споруди, які дійшли до нас із Середніх віків – це здебільшого замки, палаци та церкви, бо дозволити собі зводити будинки із каменю могли не всі.</w:t>
      </w:r>
      <w:proofErr w:type="gramEnd"/>
    </w:p>
    <w:p w:rsidR="003B2002" w:rsidRPr="00203871" w:rsidRDefault="003B2002" w:rsidP="003B2002">
      <w:pPr>
        <w:rPr>
          <w:bCs/>
          <w:sz w:val="28"/>
          <w:szCs w:val="28"/>
          <w:lang w:val="uk-UA"/>
        </w:rPr>
      </w:pPr>
      <w:r>
        <w:rPr>
          <w:noProof/>
        </w:rPr>
        <w:lastRenderedPageBreak/>
        <w:drawing>
          <wp:inline distT="0" distB="0" distL="0" distR="0">
            <wp:extent cx="2971800" cy="2228850"/>
            <wp:effectExtent l="19050" t="0" r="0" b="0"/>
            <wp:docPr id="8" name="Рисунок 1" descr="http://impost.rv.ua/_ph/2/2/314106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mpost.rv.ua/_ph/2/2/314106185.jpg"/>
                    <pic:cNvPicPr>
                      <a:picLocks noChangeAspect="1" noChangeArrowheads="1"/>
                    </pic:cNvPicPr>
                  </pic:nvPicPr>
                  <pic:blipFill>
                    <a:blip r:embed="rId11"/>
                    <a:srcRect/>
                    <a:stretch>
                      <a:fillRect/>
                    </a:stretch>
                  </pic:blipFill>
                  <pic:spPr bwMode="auto">
                    <a:xfrm>
                      <a:off x="0" y="0"/>
                      <a:ext cx="2971800" cy="2228850"/>
                    </a:xfrm>
                    <a:prstGeom prst="rect">
                      <a:avLst/>
                    </a:prstGeom>
                    <a:noFill/>
                    <a:ln w="9525">
                      <a:noFill/>
                      <a:miter lim="800000"/>
                      <a:headEnd/>
                      <a:tailEnd/>
                    </a:ln>
                  </pic:spPr>
                </pic:pic>
              </a:graphicData>
            </a:graphic>
          </wp:inline>
        </w:drawing>
      </w:r>
      <w:r w:rsidRPr="00025B08">
        <w:t xml:space="preserve"> </w:t>
      </w:r>
      <w:r>
        <w:rPr>
          <w:noProof/>
        </w:rPr>
        <w:drawing>
          <wp:inline distT="0" distB="0" distL="0" distR="0">
            <wp:extent cx="2628900" cy="2219325"/>
            <wp:effectExtent l="19050" t="0" r="0" b="0"/>
            <wp:docPr id="9" name="Рисунок 7" descr="http://pidruchniki.ws/imag/kultur/zal_arh/image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pidruchniki.ws/imag/kultur/zal_arh/image185.jpg"/>
                    <pic:cNvPicPr>
                      <a:picLocks noChangeAspect="1" noChangeArrowheads="1"/>
                    </pic:cNvPicPr>
                  </pic:nvPicPr>
                  <pic:blipFill>
                    <a:blip r:embed="rId12"/>
                    <a:srcRect/>
                    <a:stretch>
                      <a:fillRect/>
                    </a:stretch>
                  </pic:blipFill>
                  <pic:spPr bwMode="auto">
                    <a:xfrm>
                      <a:off x="0" y="0"/>
                      <a:ext cx="2628900" cy="2219325"/>
                    </a:xfrm>
                    <a:prstGeom prst="rect">
                      <a:avLst/>
                    </a:prstGeom>
                    <a:noFill/>
                    <a:ln w="9525">
                      <a:noFill/>
                      <a:miter lim="800000"/>
                      <a:headEnd/>
                      <a:tailEnd/>
                    </a:ln>
                  </pic:spPr>
                </pic:pic>
              </a:graphicData>
            </a:graphic>
          </wp:inline>
        </w:drawing>
      </w:r>
    </w:p>
    <w:p w:rsidR="003B2002" w:rsidRPr="00203871" w:rsidRDefault="003B2002" w:rsidP="003B2002">
      <w:pPr>
        <w:rPr>
          <w:bCs/>
          <w:sz w:val="28"/>
          <w:szCs w:val="28"/>
        </w:rPr>
      </w:pPr>
      <w:r w:rsidRPr="00203871">
        <w:rPr>
          <w:bCs/>
          <w:sz w:val="28"/>
          <w:szCs w:val="28"/>
        </w:rPr>
        <w:t>Найбільше будували із дешевшого і доступнішого дерева.</w:t>
      </w:r>
    </w:p>
    <w:p w:rsidR="003B2002" w:rsidRDefault="003B2002" w:rsidP="003B2002">
      <w:pPr>
        <w:rPr>
          <w:bCs/>
          <w:sz w:val="28"/>
          <w:szCs w:val="28"/>
          <w:lang w:val="uk-UA"/>
        </w:rPr>
      </w:pPr>
      <w:r w:rsidRPr="00203871">
        <w:rPr>
          <w:bCs/>
          <w:sz w:val="28"/>
          <w:szCs w:val="28"/>
        </w:rPr>
        <w:t xml:space="preserve">Тодішнє житло не відзначалося комфортом: готували, споживали їжу, і спали в одній кімнаті. За тодішніми звичаями кімнати будували так, що вони розміщувались </w:t>
      </w:r>
      <w:proofErr w:type="gramStart"/>
      <w:r w:rsidRPr="00203871">
        <w:rPr>
          <w:bCs/>
          <w:sz w:val="28"/>
          <w:szCs w:val="28"/>
        </w:rPr>
        <w:t>по</w:t>
      </w:r>
      <w:proofErr w:type="gramEnd"/>
      <w:r w:rsidRPr="00203871">
        <w:rPr>
          <w:bCs/>
          <w:sz w:val="28"/>
          <w:szCs w:val="28"/>
        </w:rPr>
        <w:t xml:space="preserve"> лінії – одна за одною. Планування житла почало змінюватися з ХІ – ХІІІ ст. серед багатшого люду. Спершу будинки опалювали просто – розводили вогнища всередині, причому димарі</w:t>
      </w:r>
      <w:proofErr w:type="gramStart"/>
      <w:r w:rsidRPr="00203871">
        <w:rPr>
          <w:bCs/>
          <w:sz w:val="28"/>
          <w:szCs w:val="28"/>
        </w:rPr>
        <w:t>в</w:t>
      </w:r>
      <w:proofErr w:type="gramEnd"/>
      <w:r w:rsidRPr="00203871">
        <w:rPr>
          <w:bCs/>
          <w:sz w:val="28"/>
          <w:szCs w:val="28"/>
        </w:rPr>
        <w:t xml:space="preserve"> не знали. Цей елемент з’явився згодом, а до того дим виходив через </w:t>
      </w:r>
      <w:proofErr w:type="gramStart"/>
      <w:r w:rsidRPr="00203871">
        <w:rPr>
          <w:bCs/>
          <w:sz w:val="28"/>
          <w:szCs w:val="28"/>
        </w:rPr>
        <w:t>отв</w:t>
      </w:r>
      <w:proofErr w:type="gramEnd"/>
      <w:r w:rsidRPr="00203871">
        <w:rPr>
          <w:bCs/>
          <w:sz w:val="28"/>
          <w:szCs w:val="28"/>
        </w:rPr>
        <w:t xml:space="preserve">ір у стелі. Лише згодом у північних народів перейняли печі, каміни. Увечері простолюдини запалювали сальні </w:t>
      </w:r>
      <w:proofErr w:type="gramStart"/>
      <w:r w:rsidRPr="00203871">
        <w:rPr>
          <w:bCs/>
          <w:sz w:val="28"/>
          <w:szCs w:val="28"/>
        </w:rPr>
        <w:t>св</w:t>
      </w:r>
      <w:proofErr w:type="gramEnd"/>
      <w:r w:rsidRPr="00203871">
        <w:rPr>
          <w:bCs/>
          <w:sz w:val="28"/>
          <w:szCs w:val="28"/>
        </w:rPr>
        <w:t xml:space="preserve">ічки чи олійні лампи, а багатші громадяни могли купувати воскові свічки. Зайшовши до будинку, ми могли б побачити грубо виготовлені меблі – простий </w:t>
      </w:r>
      <w:proofErr w:type="gramStart"/>
      <w:r w:rsidRPr="00203871">
        <w:rPr>
          <w:bCs/>
          <w:sz w:val="28"/>
          <w:szCs w:val="28"/>
        </w:rPr>
        <w:t>ст</w:t>
      </w:r>
      <w:proofErr w:type="gramEnd"/>
      <w:r w:rsidRPr="00203871">
        <w:rPr>
          <w:bCs/>
          <w:sz w:val="28"/>
          <w:szCs w:val="28"/>
        </w:rPr>
        <w:t xml:space="preserve">іл та лави, які могли слугувати й ліжком. Одяг зберігали у скринях – ніяких шаф не було. Їжу більшості населення можна собі уявити, коли покласти на </w:t>
      </w:r>
      <w:proofErr w:type="gramStart"/>
      <w:r w:rsidRPr="00203871">
        <w:rPr>
          <w:bCs/>
          <w:sz w:val="28"/>
          <w:szCs w:val="28"/>
        </w:rPr>
        <w:t>ст</w:t>
      </w:r>
      <w:proofErr w:type="gramEnd"/>
      <w:r w:rsidRPr="00203871">
        <w:rPr>
          <w:bCs/>
          <w:sz w:val="28"/>
          <w:szCs w:val="28"/>
        </w:rPr>
        <w:t xml:space="preserve">іл хліб. Упродовж трьохсот років цей продукт, та ще ріпа, боби, капуста, юшка з цибулею чи часником, а також риба були їжею простих європейців. Бувало, смакували й сиром або солоним м’ясом. Цукру в ті часи не знали, зате споживали меди. Традиційно їли лише вранці та ввечері, то ж, мабуть, насититись було непросто. Хоча вельможі могли собі дозволити і дичину, і дорогі вишукані страви на бенкетах – паштет із солов’їних язиків, печених журавлів чи павичів. М’ясо брали просто руками, зі спільного посуду (виделки придумали </w:t>
      </w:r>
      <w:proofErr w:type="gramStart"/>
      <w:r w:rsidRPr="00203871">
        <w:rPr>
          <w:bCs/>
          <w:sz w:val="28"/>
          <w:szCs w:val="28"/>
        </w:rPr>
        <w:t>п</w:t>
      </w:r>
      <w:proofErr w:type="gramEnd"/>
      <w:r w:rsidRPr="00203871">
        <w:rPr>
          <w:bCs/>
          <w:sz w:val="28"/>
          <w:szCs w:val="28"/>
        </w:rPr>
        <w:t xml:space="preserve">ізніше), а масні пальці витирали об скатерті. Дуже дорогим задоволенням були прянощі: перець, кориця, гвоздика, мускатні горіхи, імбир, коріандр, які доставляли зі Сходу. </w:t>
      </w:r>
      <w:proofErr w:type="gramStart"/>
      <w:r w:rsidRPr="00203871">
        <w:rPr>
          <w:bCs/>
          <w:sz w:val="28"/>
          <w:szCs w:val="28"/>
        </w:rPr>
        <w:t>Ц</w:t>
      </w:r>
      <w:proofErr w:type="gramEnd"/>
      <w:r w:rsidRPr="00203871">
        <w:rPr>
          <w:bCs/>
          <w:sz w:val="28"/>
          <w:szCs w:val="28"/>
        </w:rPr>
        <w:t>ікаво, що хмільні напої – вино й пиво вживали і багаті, й бідні. Щоправда, вино швидко скисало, тому зчаста його пили, прокип’ятивши і додаючи мед і спеції.</w:t>
      </w:r>
    </w:p>
    <w:p w:rsidR="003B2002" w:rsidRDefault="003B2002" w:rsidP="003B2002">
      <w:pPr>
        <w:jc w:val="both"/>
        <w:rPr>
          <w:color w:val="000000"/>
          <w:sz w:val="28"/>
          <w:szCs w:val="28"/>
        </w:rPr>
      </w:pPr>
      <w:proofErr w:type="gramStart"/>
      <w:r w:rsidRPr="00743A02">
        <w:rPr>
          <w:color w:val="000000"/>
          <w:sz w:val="28"/>
          <w:szCs w:val="28"/>
        </w:rPr>
        <w:lastRenderedPageBreak/>
        <w:t>Посуд б</w:t>
      </w:r>
      <w:proofErr w:type="gramEnd"/>
      <w:r w:rsidRPr="00743A02">
        <w:rPr>
          <w:color w:val="000000"/>
          <w:sz w:val="28"/>
          <w:szCs w:val="28"/>
        </w:rPr>
        <w:t xml:space="preserve">ільшості європейців — миски, кухлі — був дуже простим, виготовленим із глини чи олова. </w:t>
      </w:r>
    </w:p>
    <w:p w:rsidR="003B2002" w:rsidRDefault="003B2002" w:rsidP="003B2002">
      <w:pPr>
        <w:jc w:val="both"/>
        <w:rPr>
          <w:color w:val="000000"/>
          <w:sz w:val="28"/>
          <w:szCs w:val="28"/>
        </w:rPr>
      </w:pPr>
      <w:r>
        <w:rPr>
          <w:noProof/>
        </w:rPr>
        <w:drawing>
          <wp:inline distT="0" distB="0" distL="0" distR="0">
            <wp:extent cx="2752725" cy="2066925"/>
            <wp:effectExtent l="19050" t="0" r="9525" b="0"/>
            <wp:docPr id="10" name="irc_mi" descr="http://www.miroznai.ru/Trip/Images/UserImages/d76f9d0f-8eed-4fff-810c-5361c9b3a9ad/54169941-76f6-4496-894b-eb711b907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iroznai.ru/Trip/Images/UserImages/d76f9d0f-8eed-4fff-810c-5361c9b3a9ad/54169941-76f6-4496-894b-eb711b907177.jpg"/>
                    <pic:cNvPicPr>
                      <a:picLocks noChangeAspect="1" noChangeArrowheads="1"/>
                    </pic:cNvPicPr>
                  </pic:nvPicPr>
                  <pic:blipFill>
                    <a:blip r:embed="rId13" r:link="rId14"/>
                    <a:srcRect/>
                    <a:stretch>
                      <a:fillRect/>
                    </a:stretch>
                  </pic:blipFill>
                  <pic:spPr bwMode="auto">
                    <a:xfrm>
                      <a:off x="0" y="0"/>
                      <a:ext cx="2752725" cy="2066925"/>
                    </a:xfrm>
                    <a:prstGeom prst="rect">
                      <a:avLst/>
                    </a:prstGeom>
                    <a:noFill/>
                    <a:ln w="9525">
                      <a:noFill/>
                      <a:miter lim="800000"/>
                      <a:headEnd/>
                      <a:tailEnd/>
                    </a:ln>
                  </pic:spPr>
                </pic:pic>
              </a:graphicData>
            </a:graphic>
          </wp:inline>
        </w:drawing>
      </w:r>
      <w:r>
        <w:rPr>
          <w:noProof/>
        </w:rPr>
        <w:drawing>
          <wp:inline distT="0" distB="0" distL="0" distR="0">
            <wp:extent cx="3114675" cy="2085975"/>
            <wp:effectExtent l="19050" t="0" r="9525" b="0"/>
            <wp:docPr id="11" name="Рисунок 11" descr="http://www.slavyanskaya-kultura.ru/images/82255348_derevyannaya_posuda_Ru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lavyanskaya-kultura.ru/images/82255348_derevyannaya_posuda_Rusi.jpg"/>
                    <pic:cNvPicPr>
                      <a:picLocks noChangeAspect="1" noChangeArrowheads="1"/>
                    </pic:cNvPicPr>
                  </pic:nvPicPr>
                  <pic:blipFill>
                    <a:blip r:embed="rId15" r:link="rId16"/>
                    <a:srcRect/>
                    <a:stretch>
                      <a:fillRect/>
                    </a:stretch>
                  </pic:blipFill>
                  <pic:spPr bwMode="auto">
                    <a:xfrm>
                      <a:off x="0" y="0"/>
                      <a:ext cx="3114675" cy="2085975"/>
                    </a:xfrm>
                    <a:prstGeom prst="rect">
                      <a:avLst/>
                    </a:prstGeom>
                    <a:noFill/>
                    <a:ln w="9525">
                      <a:noFill/>
                      <a:miter lim="800000"/>
                      <a:headEnd/>
                      <a:tailEnd/>
                    </a:ln>
                  </pic:spPr>
                </pic:pic>
              </a:graphicData>
            </a:graphic>
          </wp:inline>
        </w:drawing>
      </w:r>
    </w:p>
    <w:p w:rsidR="003B2002" w:rsidRDefault="003B2002" w:rsidP="003B2002">
      <w:pPr>
        <w:jc w:val="both"/>
        <w:rPr>
          <w:color w:val="000000"/>
          <w:sz w:val="28"/>
          <w:szCs w:val="28"/>
          <w:lang w:val="uk-UA"/>
        </w:rPr>
      </w:pPr>
      <w:r w:rsidRPr="00743A02">
        <w:rPr>
          <w:color w:val="000000"/>
          <w:sz w:val="28"/>
          <w:szCs w:val="28"/>
        </w:rPr>
        <w:t>Виробами зі срібла чи золота користувалася лише знать. Виделок не було, за столом їли ложками. Шматки м’яса ві</w:t>
      </w:r>
      <w:proofErr w:type="gramStart"/>
      <w:r w:rsidRPr="00743A02">
        <w:rPr>
          <w:color w:val="000000"/>
          <w:sz w:val="28"/>
          <w:szCs w:val="28"/>
        </w:rPr>
        <w:t>др</w:t>
      </w:r>
      <w:proofErr w:type="gramEnd"/>
      <w:r w:rsidRPr="00743A02">
        <w:rPr>
          <w:color w:val="000000"/>
          <w:sz w:val="28"/>
          <w:szCs w:val="28"/>
        </w:rPr>
        <w:t xml:space="preserve">ізали ножем і їли руками. Селяни споживали їжу з однієї миски </w:t>
      </w:r>
      <w:proofErr w:type="gramStart"/>
      <w:r w:rsidRPr="00743A02">
        <w:rPr>
          <w:color w:val="000000"/>
          <w:sz w:val="28"/>
          <w:szCs w:val="28"/>
        </w:rPr>
        <w:t>вс</w:t>
      </w:r>
      <w:proofErr w:type="gramEnd"/>
      <w:r w:rsidRPr="00743A02">
        <w:rPr>
          <w:color w:val="000000"/>
          <w:sz w:val="28"/>
          <w:szCs w:val="28"/>
        </w:rPr>
        <w:t xml:space="preserve">ією сім’єю. На бенкетах знаті ставили на двох одну миску та кубок для вина. Кістки кидали </w:t>
      </w:r>
      <w:proofErr w:type="gramStart"/>
      <w:r w:rsidRPr="00743A02">
        <w:rPr>
          <w:color w:val="000000"/>
          <w:sz w:val="28"/>
          <w:szCs w:val="28"/>
        </w:rPr>
        <w:t>п</w:t>
      </w:r>
      <w:proofErr w:type="gramEnd"/>
      <w:r w:rsidRPr="00743A02">
        <w:rPr>
          <w:color w:val="000000"/>
          <w:sz w:val="28"/>
          <w:szCs w:val="28"/>
        </w:rPr>
        <w:t>ід стіл, а руки витирали скатертиною.</w:t>
      </w:r>
    </w:p>
    <w:p w:rsidR="003B2002" w:rsidRDefault="003B2002" w:rsidP="003B2002">
      <w:pPr>
        <w:jc w:val="both"/>
        <w:rPr>
          <w:color w:val="000000"/>
          <w:sz w:val="28"/>
          <w:szCs w:val="28"/>
          <w:lang w:val="uk-UA"/>
        </w:rPr>
      </w:pPr>
      <w:r w:rsidRPr="00964A6F">
        <w:rPr>
          <w:color w:val="000000"/>
          <w:sz w:val="28"/>
          <w:szCs w:val="28"/>
          <w:lang w:val="uk-UA"/>
        </w:rPr>
        <w:t xml:space="preserve">Кліматичні умови більшості європейських країн вимагали одягатися тепліше, ніж убиралися римляни. </w:t>
      </w:r>
      <w:proofErr w:type="gramStart"/>
      <w:r w:rsidRPr="00743A02">
        <w:rPr>
          <w:color w:val="000000"/>
          <w:sz w:val="28"/>
          <w:szCs w:val="28"/>
        </w:rPr>
        <w:t>На</w:t>
      </w:r>
      <w:proofErr w:type="gramEnd"/>
      <w:r w:rsidRPr="00743A02">
        <w:rPr>
          <w:color w:val="000000"/>
          <w:sz w:val="28"/>
          <w:szCs w:val="28"/>
        </w:rPr>
        <w:t xml:space="preserve"> відміну від античного уславлення краси людського тіла, церква вважала тіло гріховним і наполягала на тому, що його треба прикривати одягом.</w:t>
      </w:r>
    </w:p>
    <w:p w:rsidR="003B2002" w:rsidRDefault="003B2002" w:rsidP="003B2002">
      <w:pPr>
        <w:jc w:val="both"/>
        <w:rPr>
          <w:color w:val="000000"/>
          <w:sz w:val="28"/>
          <w:szCs w:val="28"/>
        </w:rPr>
      </w:pPr>
      <w:r w:rsidRPr="00743A02">
        <w:rPr>
          <w:color w:val="000000"/>
          <w:sz w:val="28"/>
          <w:szCs w:val="28"/>
        </w:rPr>
        <w:t xml:space="preserve">Тривалий час жіночий і чоловічий одяг був </w:t>
      </w:r>
      <w:proofErr w:type="gramStart"/>
      <w:r w:rsidRPr="00743A02">
        <w:rPr>
          <w:color w:val="000000"/>
          <w:sz w:val="28"/>
          <w:szCs w:val="28"/>
        </w:rPr>
        <w:t>схожим</w:t>
      </w:r>
      <w:proofErr w:type="gramEnd"/>
      <w:r w:rsidRPr="00743A02">
        <w:rPr>
          <w:color w:val="000000"/>
          <w:sz w:val="28"/>
          <w:szCs w:val="28"/>
        </w:rPr>
        <w:t xml:space="preserve">: довга, до колін, сорочка, короткі штани, верхня сорочка, плащ. У ХІІ ст. він почав дедалі більше розрізнятися, з’явилися перші ознаки моди. Зміни </w:t>
      </w:r>
      <w:proofErr w:type="gramStart"/>
      <w:r w:rsidRPr="00743A02">
        <w:rPr>
          <w:color w:val="000000"/>
          <w:sz w:val="28"/>
          <w:szCs w:val="28"/>
        </w:rPr>
        <w:t>стил</w:t>
      </w:r>
      <w:proofErr w:type="gramEnd"/>
      <w:r w:rsidRPr="00743A02">
        <w:rPr>
          <w:color w:val="000000"/>
          <w:sz w:val="28"/>
          <w:szCs w:val="28"/>
        </w:rPr>
        <w:t>ів одягу відбивали тогочасні суспільні уподобання. Чоловіки почали носити товсті панчохи, що в ХІV ст. перетворилися на штани, жінки вбирали виключно спідниці. Одначе можливість наслідувати моду мали переважно представники заможних верств. Церква не схвалювала захоплення знаті модою.</w:t>
      </w:r>
    </w:p>
    <w:p w:rsidR="003B2002" w:rsidRPr="00743A02" w:rsidRDefault="003B2002" w:rsidP="003B2002">
      <w:pPr>
        <w:jc w:val="both"/>
        <w:rPr>
          <w:color w:val="000000"/>
          <w:sz w:val="28"/>
          <w:szCs w:val="28"/>
        </w:rPr>
      </w:pPr>
      <w:r>
        <w:rPr>
          <w:noProof/>
        </w:rPr>
        <w:lastRenderedPageBreak/>
        <w:drawing>
          <wp:inline distT="0" distB="0" distL="0" distR="0">
            <wp:extent cx="3390900" cy="1628775"/>
            <wp:effectExtent l="19050" t="0" r="0" b="0"/>
            <wp:docPr id="12" name="Рисунок 12" descr="https://encrypted-tbn3.gstatic.com/images?q=tbn:ANd9GcSKZyeq6uQLJ1utwMp8oxsFVpAlPmVU76i7HvoTF2OFgxXN5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3.gstatic.com/images?q=tbn:ANd9GcSKZyeq6uQLJ1utwMp8oxsFVpAlPmVU76i7HvoTF2OFgxXN5g-N"/>
                    <pic:cNvPicPr>
                      <a:picLocks noChangeAspect="1" noChangeArrowheads="1"/>
                    </pic:cNvPicPr>
                  </pic:nvPicPr>
                  <pic:blipFill>
                    <a:blip r:embed="rId17" r:link="rId18"/>
                    <a:srcRect/>
                    <a:stretch>
                      <a:fillRect/>
                    </a:stretch>
                  </pic:blipFill>
                  <pic:spPr bwMode="auto">
                    <a:xfrm>
                      <a:off x="0" y="0"/>
                      <a:ext cx="3390900" cy="1628775"/>
                    </a:xfrm>
                    <a:prstGeom prst="rect">
                      <a:avLst/>
                    </a:prstGeom>
                    <a:noFill/>
                    <a:ln w="9525">
                      <a:noFill/>
                      <a:miter lim="800000"/>
                      <a:headEnd/>
                      <a:tailEnd/>
                    </a:ln>
                  </pic:spPr>
                </pic:pic>
              </a:graphicData>
            </a:graphic>
          </wp:inline>
        </w:drawing>
      </w:r>
      <w:r>
        <w:rPr>
          <w:noProof/>
        </w:rPr>
        <w:drawing>
          <wp:inline distT="0" distB="0" distL="0" distR="0">
            <wp:extent cx="2933700" cy="1638300"/>
            <wp:effectExtent l="19050" t="0" r="0" b="0"/>
            <wp:docPr id="13" name="Рисунок 13" descr="http://mlynarzhevskaya.ru/wp-content/uploads/2012/05/kartink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lynarzhevskaya.ru/wp-content/uploads/2012/05/kartinka5.jpg"/>
                    <pic:cNvPicPr>
                      <a:picLocks noChangeAspect="1" noChangeArrowheads="1"/>
                    </pic:cNvPicPr>
                  </pic:nvPicPr>
                  <pic:blipFill>
                    <a:blip r:embed="rId19" r:link="rId20"/>
                    <a:srcRect/>
                    <a:stretch>
                      <a:fillRect/>
                    </a:stretch>
                  </pic:blipFill>
                  <pic:spPr bwMode="auto">
                    <a:xfrm>
                      <a:off x="0" y="0"/>
                      <a:ext cx="2933700" cy="1638300"/>
                    </a:xfrm>
                    <a:prstGeom prst="rect">
                      <a:avLst/>
                    </a:prstGeom>
                    <a:noFill/>
                    <a:ln w="9525">
                      <a:noFill/>
                      <a:miter lim="800000"/>
                      <a:headEnd/>
                      <a:tailEnd/>
                    </a:ln>
                  </pic:spPr>
                </pic:pic>
              </a:graphicData>
            </a:graphic>
          </wp:inline>
        </w:drawing>
      </w:r>
    </w:p>
    <w:p w:rsidR="003B2002" w:rsidRPr="00743A02" w:rsidRDefault="003B2002" w:rsidP="003B2002">
      <w:pPr>
        <w:jc w:val="both"/>
        <w:rPr>
          <w:color w:val="000000"/>
          <w:sz w:val="28"/>
          <w:szCs w:val="28"/>
        </w:rPr>
      </w:pPr>
    </w:p>
    <w:p w:rsidR="003B2002" w:rsidRDefault="003B2002" w:rsidP="003B2002">
      <w:pPr>
        <w:jc w:val="both"/>
        <w:rPr>
          <w:color w:val="000000"/>
          <w:sz w:val="28"/>
          <w:szCs w:val="28"/>
        </w:rPr>
      </w:pPr>
      <w:r w:rsidRPr="00743A02">
        <w:rPr>
          <w:color w:val="000000"/>
          <w:sz w:val="28"/>
          <w:szCs w:val="28"/>
        </w:rPr>
        <w:t xml:space="preserve"> </w:t>
      </w:r>
      <w:proofErr w:type="gramStart"/>
      <w:r w:rsidRPr="00743A02">
        <w:rPr>
          <w:color w:val="000000"/>
          <w:sz w:val="28"/>
          <w:szCs w:val="28"/>
        </w:rPr>
        <w:t>З</w:t>
      </w:r>
      <w:proofErr w:type="gramEnd"/>
      <w:r w:rsidRPr="00743A02">
        <w:rPr>
          <w:color w:val="000000"/>
          <w:sz w:val="28"/>
          <w:szCs w:val="28"/>
        </w:rPr>
        <w:t xml:space="preserve"> одягу селянин звичайно носив лляну сорочку-камизу і штани до колін чи навіть до кісточок. Поверх камизи вдягали ще одну довгу сорочку з широкими і довгими рукавами (блузу). Верхнім одягом був плащ, стягнутий на плечах застібкою (фібулою). Взимку носили або грубо вичесаний овечий кожух, або теплу накидку з цупкої тканини чи хутра.</w:t>
      </w:r>
    </w:p>
    <w:p w:rsidR="003B2002" w:rsidRPr="00743A02" w:rsidRDefault="003B2002" w:rsidP="003B2002">
      <w:pPr>
        <w:jc w:val="center"/>
        <w:rPr>
          <w:color w:val="000000"/>
          <w:sz w:val="28"/>
          <w:szCs w:val="28"/>
        </w:rPr>
      </w:pPr>
      <w:r>
        <w:rPr>
          <w:noProof/>
        </w:rPr>
        <w:drawing>
          <wp:inline distT="0" distB="0" distL="0" distR="0">
            <wp:extent cx="2600325" cy="2628900"/>
            <wp:effectExtent l="19050" t="0" r="9525" b="0"/>
            <wp:docPr id="14" name="Рисунок 14" descr="http://www.edengarden.ru/wp-content/uploads/2009/04/gree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edengarden.ru/wp-content/uploads/2009/04/greend1.jpg"/>
                    <pic:cNvPicPr>
                      <a:picLocks noChangeAspect="1" noChangeArrowheads="1"/>
                    </pic:cNvPicPr>
                  </pic:nvPicPr>
                  <pic:blipFill>
                    <a:blip r:embed="rId21" r:link="rId22"/>
                    <a:srcRect/>
                    <a:stretch>
                      <a:fillRect/>
                    </a:stretch>
                  </pic:blipFill>
                  <pic:spPr bwMode="auto">
                    <a:xfrm>
                      <a:off x="0" y="0"/>
                      <a:ext cx="2600325" cy="2628900"/>
                    </a:xfrm>
                    <a:prstGeom prst="rect">
                      <a:avLst/>
                    </a:prstGeom>
                    <a:noFill/>
                    <a:ln w="9525">
                      <a:noFill/>
                      <a:miter lim="800000"/>
                      <a:headEnd/>
                      <a:tailEnd/>
                    </a:ln>
                  </pic:spPr>
                </pic:pic>
              </a:graphicData>
            </a:graphic>
          </wp:inline>
        </w:drawing>
      </w:r>
      <w:r>
        <w:rPr>
          <w:noProof/>
        </w:rPr>
        <w:drawing>
          <wp:inline distT="0" distB="0" distL="0" distR="0">
            <wp:extent cx="2428875" cy="2628900"/>
            <wp:effectExtent l="0" t="0" r="9525" b="0"/>
            <wp:docPr id="15" name="Рисунок 15" descr="http://www.e-reading-lib.org/illustrations/1003/1003058-_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reading-lib.org/illustrations/1003/1003058-_084.png"/>
                    <pic:cNvPicPr>
                      <a:picLocks noChangeAspect="1" noChangeArrowheads="1"/>
                    </pic:cNvPicPr>
                  </pic:nvPicPr>
                  <pic:blipFill>
                    <a:blip r:embed="rId23" r:link="rId24"/>
                    <a:srcRect/>
                    <a:stretch>
                      <a:fillRect/>
                    </a:stretch>
                  </pic:blipFill>
                  <pic:spPr bwMode="auto">
                    <a:xfrm>
                      <a:off x="0" y="0"/>
                      <a:ext cx="2428875" cy="2628900"/>
                    </a:xfrm>
                    <a:prstGeom prst="rect">
                      <a:avLst/>
                    </a:prstGeom>
                    <a:noFill/>
                    <a:ln w="9525">
                      <a:noFill/>
                      <a:miter lim="800000"/>
                      <a:headEnd/>
                      <a:tailEnd/>
                    </a:ln>
                  </pic:spPr>
                </pic:pic>
              </a:graphicData>
            </a:graphic>
          </wp:inline>
        </w:drawing>
      </w:r>
    </w:p>
    <w:p w:rsidR="003B2002" w:rsidRPr="00743A02" w:rsidRDefault="003B2002" w:rsidP="003B2002">
      <w:pPr>
        <w:jc w:val="both"/>
        <w:rPr>
          <w:color w:val="000000"/>
          <w:sz w:val="28"/>
          <w:szCs w:val="28"/>
        </w:rPr>
      </w:pPr>
    </w:p>
    <w:p w:rsidR="003B2002" w:rsidRPr="00743A02" w:rsidRDefault="003B2002" w:rsidP="003B2002">
      <w:pPr>
        <w:jc w:val="both"/>
        <w:rPr>
          <w:color w:val="000000"/>
          <w:sz w:val="28"/>
          <w:szCs w:val="28"/>
        </w:rPr>
      </w:pPr>
      <w:r w:rsidRPr="00743A02">
        <w:rPr>
          <w:color w:val="000000"/>
          <w:sz w:val="28"/>
          <w:szCs w:val="28"/>
        </w:rPr>
        <w:t xml:space="preserve"> </w:t>
      </w:r>
    </w:p>
    <w:p w:rsidR="003B2002" w:rsidRPr="00743A02" w:rsidRDefault="003B2002" w:rsidP="003B2002">
      <w:pPr>
        <w:jc w:val="both"/>
        <w:rPr>
          <w:color w:val="000000"/>
          <w:sz w:val="28"/>
          <w:szCs w:val="28"/>
        </w:rPr>
      </w:pPr>
    </w:p>
    <w:p w:rsidR="003B2002" w:rsidRPr="00743A02" w:rsidRDefault="003B2002" w:rsidP="003B2002">
      <w:pPr>
        <w:jc w:val="both"/>
        <w:rPr>
          <w:color w:val="000000"/>
          <w:sz w:val="28"/>
          <w:szCs w:val="28"/>
        </w:rPr>
      </w:pPr>
      <w:r w:rsidRPr="00743A02">
        <w:rPr>
          <w:color w:val="000000"/>
          <w:sz w:val="28"/>
          <w:szCs w:val="28"/>
        </w:rPr>
        <w:lastRenderedPageBreak/>
        <w:t xml:space="preserve">Одяг відображав місце людини в суспільстві. У вбранні заможних переважали яскраві кольори, бавовняні й шовкові тканини. </w:t>
      </w:r>
      <w:proofErr w:type="gramStart"/>
      <w:r w:rsidRPr="00743A02">
        <w:rPr>
          <w:color w:val="000000"/>
          <w:sz w:val="28"/>
          <w:szCs w:val="28"/>
        </w:rPr>
        <w:t>Б</w:t>
      </w:r>
      <w:proofErr w:type="gramEnd"/>
      <w:r w:rsidRPr="00743A02">
        <w:rPr>
          <w:color w:val="000000"/>
          <w:sz w:val="28"/>
          <w:szCs w:val="28"/>
        </w:rPr>
        <w:t xml:space="preserve">іднота вдовольнялася темним одягом із грубого домотканого полотна. Взуттям чоловіків і жінок були шкіряні гостроносі черевики без твердої </w:t>
      </w:r>
      <w:proofErr w:type="gramStart"/>
      <w:r w:rsidRPr="00743A02">
        <w:rPr>
          <w:color w:val="000000"/>
          <w:sz w:val="28"/>
          <w:szCs w:val="28"/>
        </w:rPr>
        <w:t>п</w:t>
      </w:r>
      <w:proofErr w:type="gramEnd"/>
      <w:r w:rsidRPr="00743A02">
        <w:rPr>
          <w:color w:val="000000"/>
          <w:sz w:val="28"/>
          <w:szCs w:val="28"/>
        </w:rPr>
        <w:t xml:space="preserve">ідошви. Більшість незаможних людей крокувала сільськими дорогами чи багнюкою міських вулиць у дерев’яних </w:t>
      </w:r>
      <w:proofErr w:type="gramStart"/>
      <w:r w:rsidRPr="00743A02">
        <w:rPr>
          <w:color w:val="000000"/>
          <w:sz w:val="28"/>
          <w:szCs w:val="28"/>
        </w:rPr>
        <w:t>черевиках</w:t>
      </w:r>
      <w:proofErr w:type="gramEnd"/>
      <w:r w:rsidRPr="00743A02">
        <w:rPr>
          <w:color w:val="000000"/>
          <w:sz w:val="28"/>
          <w:szCs w:val="28"/>
        </w:rPr>
        <w:t xml:space="preserve"> або й босоніж. Головні убори виникли у ХІІІ ст. й від того часу безперервно змінювалися. Звичні рукавички набули за середні</w:t>
      </w:r>
      <w:proofErr w:type="gramStart"/>
      <w:r w:rsidRPr="00743A02">
        <w:rPr>
          <w:color w:val="000000"/>
          <w:sz w:val="28"/>
          <w:szCs w:val="28"/>
        </w:rPr>
        <w:t>х</w:t>
      </w:r>
      <w:proofErr w:type="gramEnd"/>
      <w:r w:rsidRPr="00743A02">
        <w:rPr>
          <w:color w:val="000000"/>
          <w:sz w:val="28"/>
          <w:szCs w:val="28"/>
        </w:rPr>
        <w:t xml:space="preserve"> віків важливого значення. Потиснути руку в них вважалось образою, а кинути комусь рукавичку було виявом презирства і викликом на двобій.</w:t>
      </w:r>
    </w:p>
    <w:p w:rsidR="003B2002" w:rsidRDefault="003B2002" w:rsidP="003B2002">
      <w:pPr>
        <w:jc w:val="both"/>
        <w:rPr>
          <w:color w:val="000000"/>
          <w:sz w:val="28"/>
          <w:szCs w:val="28"/>
        </w:rPr>
      </w:pPr>
      <w:r>
        <w:rPr>
          <w:color w:val="000000"/>
          <w:sz w:val="28"/>
          <w:szCs w:val="28"/>
        </w:rPr>
        <w:t>З</w:t>
      </w:r>
      <w:r w:rsidRPr="00743A02">
        <w:rPr>
          <w:color w:val="000000"/>
          <w:sz w:val="28"/>
          <w:szCs w:val="28"/>
        </w:rPr>
        <w:t xml:space="preserve">нать полюбляла додавати до свого одягу </w:t>
      </w:r>
      <w:proofErr w:type="gramStart"/>
      <w:r w:rsidRPr="00743A02">
        <w:rPr>
          <w:color w:val="000000"/>
          <w:sz w:val="28"/>
          <w:szCs w:val="28"/>
        </w:rPr>
        <w:t>р</w:t>
      </w:r>
      <w:proofErr w:type="gramEnd"/>
      <w:r w:rsidRPr="00743A02">
        <w:rPr>
          <w:color w:val="000000"/>
          <w:sz w:val="28"/>
          <w:szCs w:val="28"/>
        </w:rPr>
        <w:t xml:space="preserve">ізноманітні прикраси. Чоловіки і жінки носили каблучки, браслети, пояси, ланцюжки. Дуже часто ці речі були унікальними ювелірними виробами. Для бідноти все це було недосяжним. І не лише через вартість, </w:t>
      </w:r>
      <w:proofErr w:type="gramStart"/>
      <w:r w:rsidRPr="00743A02">
        <w:rPr>
          <w:color w:val="000000"/>
          <w:sz w:val="28"/>
          <w:szCs w:val="28"/>
        </w:rPr>
        <w:t>а й</w:t>
      </w:r>
      <w:proofErr w:type="gramEnd"/>
      <w:r w:rsidRPr="00743A02">
        <w:rPr>
          <w:color w:val="000000"/>
          <w:sz w:val="28"/>
          <w:szCs w:val="28"/>
        </w:rPr>
        <w:t xml:space="preserve"> тому, що було заборонено законом. Значні кошти витрачали заможні жінки на косметику і парфуми, що привозили зі східних </w:t>
      </w:r>
      <w:proofErr w:type="gramStart"/>
      <w:r w:rsidRPr="00743A02">
        <w:rPr>
          <w:color w:val="000000"/>
          <w:sz w:val="28"/>
          <w:szCs w:val="28"/>
        </w:rPr>
        <w:t>країн</w:t>
      </w:r>
      <w:proofErr w:type="gramEnd"/>
      <w:r w:rsidRPr="00743A02">
        <w:rPr>
          <w:color w:val="000000"/>
          <w:sz w:val="28"/>
          <w:szCs w:val="28"/>
        </w:rPr>
        <w:t xml:space="preserve"> купці. Їм заздрили представниці прекрасної половини людства, які не могли дозволити собі таку розкіш, але намагалися не відставати від модниць.</w:t>
      </w:r>
    </w:p>
    <w:p w:rsidR="003B2002" w:rsidRDefault="003B2002" w:rsidP="003B2002">
      <w:pPr>
        <w:jc w:val="both"/>
        <w:rPr>
          <w:i/>
          <w:color w:val="000000"/>
          <w:sz w:val="28"/>
          <w:szCs w:val="28"/>
          <w:lang w:val="uk-UA"/>
        </w:rPr>
      </w:pPr>
      <w:r>
        <w:rPr>
          <w:i/>
          <w:color w:val="000000"/>
          <w:sz w:val="28"/>
          <w:szCs w:val="28"/>
        </w:rPr>
        <w:t>Запитання групи до учн</w:t>
      </w:r>
      <w:r>
        <w:rPr>
          <w:i/>
          <w:color w:val="000000"/>
          <w:sz w:val="28"/>
          <w:szCs w:val="28"/>
          <w:lang w:val="uk-UA"/>
        </w:rPr>
        <w:t>ів класу:</w:t>
      </w:r>
    </w:p>
    <w:p w:rsidR="003B2002" w:rsidRPr="00B213BC" w:rsidRDefault="003B2002" w:rsidP="003B2002">
      <w:pPr>
        <w:numPr>
          <w:ilvl w:val="0"/>
          <w:numId w:val="5"/>
        </w:numPr>
        <w:rPr>
          <w:i/>
          <w:color w:val="000000"/>
          <w:sz w:val="28"/>
          <w:szCs w:val="28"/>
          <w:lang w:val="uk-UA"/>
        </w:rPr>
      </w:pPr>
      <w:r>
        <w:rPr>
          <w:color w:val="000000"/>
          <w:sz w:val="28"/>
          <w:szCs w:val="28"/>
          <w:lang w:val="uk-UA"/>
        </w:rPr>
        <w:t>Чим відрізнялось життя різних верств населення?</w:t>
      </w:r>
    </w:p>
    <w:p w:rsidR="003B2002" w:rsidRPr="00B213BC" w:rsidRDefault="003B2002" w:rsidP="003B2002">
      <w:pPr>
        <w:numPr>
          <w:ilvl w:val="0"/>
          <w:numId w:val="5"/>
        </w:numPr>
        <w:rPr>
          <w:i/>
          <w:color w:val="000000"/>
          <w:sz w:val="28"/>
          <w:szCs w:val="28"/>
          <w:lang w:val="uk-UA"/>
        </w:rPr>
      </w:pPr>
      <w:r>
        <w:rPr>
          <w:color w:val="000000"/>
          <w:sz w:val="28"/>
          <w:szCs w:val="28"/>
          <w:lang w:val="uk-UA"/>
        </w:rPr>
        <w:t>Чому навіть в замках розкоші не було?</w:t>
      </w:r>
    </w:p>
    <w:p w:rsidR="003B2002" w:rsidRDefault="003B2002" w:rsidP="003B2002">
      <w:pPr>
        <w:numPr>
          <w:ilvl w:val="0"/>
          <w:numId w:val="5"/>
        </w:numPr>
        <w:rPr>
          <w:i/>
          <w:color w:val="000000"/>
          <w:sz w:val="28"/>
          <w:szCs w:val="28"/>
          <w:lang w:val="uk-UA"/>
        </w:rPr>
      </w:pPr>
      <w:r>
        <w:rPr>
          <w:i/>
          <w:color w:val="000000"/>
          <w:sz w:val="28"/>
          <w:szCs w:val="28"/>
          <w:lang w:val="uk-UA"/>
        </w:rPr>
        <w:t>Чому церква засуджувала моду?</w:t>
      </w:r>
    </w:p>
    <w:p w:rsidR="003B2002" w:rsidRDefault="003B2002" w:rsidP="003B2002">
      <w:pPr>
        <w:numPr>
          <w:ilvl w:val="0"/>
          <w:numId w:val="5"/>
        </w:numPr>
        <w:rPr>
          <w:i/>
          <w:color w:val="000000"/>
          <w:sz w:val="28"/>
          <w:szCs w:val="28"/>
          <w:lang w:val="uk-UA"/>
        </w:rPr>
      </w:pPr>
      <w:r>
        <w:rPr>
          <w:i/>
          <w:color w:val="000000"/>
          <w:sz w:val="28"/>
          <w:szCs w:val="28"/>
          <w:lang w:val="uk-UA"/>
        </w:rPr>
        <w:t>Чи можна сказати що в середньовіччі була мода?</w:t>
      </w:r>
    </w:p>
    <w:p w:rsidR="003B2002" w:rsidRDefault="003B2002" w:rsidP="003B2002">
      <w:pPr>
        <w:pStyle w:val="a3"/>
        <w:rPr>
          <w:b/>
          <w:bCs/>
          <w:sz w:val="28"/>
          <w:szCs w:val="28"/>
          <w:lang w:val="uk-UA"/>
        </w:rPr>
      </w:pPr>
    </w:p>
    <w:p w:rsidR="003B2002" w:rsidRDefault="003B2002" w:rsidP="003B2002">
      <w:pPr>
        <w:pStyle w:val="a3"/>
        <w:rPr>
          <w:b/>
          <w:bCs/>
          <w:sz w:val="28"/>
          <w:szCs w:val="28"/>
          <w:lang w:val="uk-UA"/>
        </w:rPr>
      </w:pPr>
      <w:r>
        <w:rPr>
          <w:b/>
          <w:bCs/>
          <w:sz w:val="28"/>
          <w:szCs w:val="28"/>
          <w:lang w:val="uk-UA"/>
        </w:rPr>
        <w:t>Узагальнення та систематизація знань і вмінь.</w:t>
      </w:r>
    </w:p>
    <w:p w:rsidR="003B2002" w:rsidRDefault="003B2002" w:rsidP="003B2002">
      <w:pPr>
        <w:pStyle w:val="a3"/>
        <w:rPr>
          <w:bCs/>
          <w:i/>
          <w:sz w:val="28"/>
          <w:szCs w:val="28"/>
          <w:lang w:val="uk-UA"/>
        </w:rPr>
      </w:pPr>
      <w:r>
        <w:rPr>
          <w:bCs/>
          <w:i/>
          <w:sz w:val="28"/>
          <w:szCs w:val="28"/>
          <w:lang w:val="uk-UA"/>
        </w:rPr>
        <w:t>Вчитель проводить графічний диктант.</w:t>
      </w:r>
    </w:p>
    <w:p w:rsidR="003B2002" w:rsidRPr="0002344F" w:rsidRDefault="003B2002" w:rsidP="003B2002">
      <w:pPr>
        <w:rPr>
          <w:bCs/>
          <w:sz w:val="28"/>
          <w:szCs w:val="28"/>
          <w:lang w:val="uk-UA"/>
        </w:rPr>
      </w:pPr>
    </w:p>
    <w:p w:rsidR="003B2002" w:rsidRPr="003534AA" w:rsidRDefault="003B2002" w:rsidP="003B2002">
      <w:pPr>
        <w:rPr>
          <w:b/>
          <w:bCs/>
          <w:sz w:val="28"/>
          <w:szCs w:val="28"/>
        </w:rPr>
      </w:pPr>
      <w:r w:rsidRPr="003534AA">
        <w:rPr>
          <w:b/>
          <w:bCs/>
          <w:sz w:val="28"/>
          <w:szCs w:val="28"/>
        </w:rPr>
        <w:t>Домашнє завдання:</w:t>
      </w:r>
    </w:p>
    <w:p w:rsidR="003B2002" w:rsidRPr="00497109" w:rsidRDefault="003B2002" w:rsidP="003B2002">
      <w:pPr>
        <w:rPr>
          <w:bCs/>
          <w:sz w:val="28"/>
          <w:szCs w:val="28"/>
          <w:lang w:val="uk-UA"/>
        </w:rPr>
      </w:pPr>
      <w:r w:rsidRPr="00497109">
        <w:rPr>
          <w:bCs/>
          <w:sz w:val="28"/>
          <w:szCs w:val="28"/>
        </w:rPr>
        <w:t xml:space="preserve">1. </w:t>
      </w:r>
      <w:r w:rsidRPr="00497109">
        <w:rPr>
          <w:bCs/>
          <w:sz w:val="28"/>
          <w:szCs w:val="28"/>
          <w:lang w:val="uk-UA"/>
        </w:rPr>
        <w:t>Параграф підручника.</w:t>
      </w:r>
    </w:p>
    <w:p w:rsidR="003B2002" w:rsidRPr="00497109" w:rsidRDefault="003B2002" w:rsidP="003B2002">
      <w:pPr>
        <w:rPr>
          <w:bCs/>
          <w:sz w:val="28"/>
          <w:szCs w:val="28"/>
          <w:lang w:val="uk-UA"/>
        </w:rPr>
      </w:pPr>
      <w:r w:rsidRPr="00497109">
        <w:rPr>
          <w:bCs/>
          <w:sz w:val="28"/>
          <w:szCs w:val="28"/>
          <w:lang w:val="uk-UA"/>
        </w:rPr>
        <w:t>2. Підготувати розповідь про технічні вдосконалення в період середньовіччя.</w:t>
      </w:r>
    </w:p>
    <w:p w:rsidR="003B2002" w:rsidRPr="00497109" w:rsidRDefault="003B2002" w:rsidP="003B2002">
      <w:pPr>
        <w:jc w:val="center"/>
        <w:rPr>
          <w:bCs/>
          <w:sz w:val="28"/>
          <w:szCs w:val="28"/>
        </w:rPr>
      </w:pPr>
    </w:p>
    <w:p w:rsidR="003B2002" w:rsidRPr="00C42C34" w:rsidRDefault="003B2002" w:rsidP="003B2002">
      <w:pPr>
        <w:jc w:val="center"/>
        <w:rPr>
          <w:b/>
          <w:bCs/>
          <w:sz w:val="28"/>
          <w:szCs w:val="28"/>
        </w:rPr>
      </w:pPr>
      <w:r>
        <w:rPr>
          <w:b/>
          <w:bCs/>
          <w:noProof/>
          <w:sz w:val="28"/>
          <w:szCs w:val="28"/>
        </w:rPr>
        <w:lastRenderedPageBreak/>
        <w:drawing>
          <wp:inline distT="0" distB="0" distL="0" distR="0">
            <wp:extent cx="4893310" cy="6517640"/>
            <wp:effectExtent l="19050" t="0" r="2540" b="0"/>
            <wp:docPr id="1" name="Рисунок 2" descr="IMG_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758"/>
                    <pic:cNvPicPr>
                      <a:picLocks noChangeAspect="1" noChangeArrowheads="1"/>
                    </pic:cNvPicPr>
                  </pic:nvPicPr>
                  <pic:blipFill>
                    <a:blip r:embed="rId25"/>
                    <a:srcRect/>
                    <a:stretch>
                      <a:fillRect/>
                    </a:stretch>
                  </pic:blipFill>
                  <pic:spPr bwMode="auto">
                    <a:xfrm>
                      <a:off x="0" y="0"/>
                      <a:ext cx="4893310" cy="6517640"/>
                    </a:xfrm>
                    <a:prstGeom prst="rect">
                      <a:avLst/>
                    </a:prstGeom>
                    <a:noFill/>
                    <a:ln w="9525">
                      <a:noFill/>
                      <a:miter lim="800000"/>
                      <a:headEnd/>
                      <a:tailEnd/>
                    </a:ln>
                  </pic:spPr>
                </pic:pic>
              </a:graphicData>
            </a:graphic>
          </wp:inline>
        </w:drawing>
      </w:r>
    </w:p>
    <w:p w:rsidR="003B2002" w:rsidRPr="00C42C34" w:rsidRDefault="003B2002" w:rsidP="003B2002">
      <w:pPr>
        <w:jc w:val="center"/>
        <w:rPr>
          <w:b/>
          <w:bCs/>
          <w:sz w:val="28"/>
          <w:szCs w:val="28"/>
        </w:rPr>
      </w:pPr>
    </w:p>
    <w:p w:rsidR="00446565" w:rsidRDefault="00446565"/>
    <w:sectPr w:rsidR="0044656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C4043"/>
    <w:multiLevelType w:val="hybridMultilevel"/>
    <w:tmpl w:val="26F049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C811A6B"/>
    <w:multiLevelType w:val="hybridMultilevel"/>
    <w:tmpl w:val="3FB441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B105CD6"/>
    <w:multiLevelType w:val="hybridMultilevel"/>
    <w:tmpl w:val="27E24C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EB813F6"/>
    <w:multiLevelType w:val="multilevel"/>
    <w:tmpl w:val="15605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06F241C"/>
    <w:multiLevelType w:val="hybridMultilevel"/>
    <w:tmpl w:val="201AD7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useFELayout/>
  </w:compat>
  <w:rsids>
    <w:rsidRoot w:val="003B2002"/>
    <w:rsid w:val="003B2002"/>
    <w:rsid w:val="004465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2002"/>
    <w:pPr>
      <w:ind w:left="720"/>
      <w:contextualSpacing/>
    </w:pPr>
    <w:rPr>
      <w:rFonts w:ascii="Calibri" w:eastAsia="Times New Roman" w:hAnsi="Calibri" w:cs="Times New Roman"/>
    </w:rPr>
  </w:style>
  <w:style w:type="paragraph" w:styleId="a4">
    <w:name w:val="Balloon Text"/>
    <w:basedOn w:val="a"/>
    <w:link w:val="a5"/>
    <w:uiPriority w:val="99"/>
    <w:semiHidden/>
    <w:unhideWhenUsed/>
    <w:rsid w:val="003B200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B200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https://encrypted-tbn3.gstatic.com/images?q=tbn:ANd9GcSKZyeq6uQLJ1utwMp8oxsFVpAlPmVU76i7HvoTF2OFgxXN5g-N"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http://www.slavyanskaya-kultura.ru/images/82255348_derevyannaya_posuda_Rusi.jpg" TargetMode="External"/><Relationship Id="rId20" Type="http://schemas.openxmlformats.org/officeDocument/2006/relationships/image" Target="http://mlynarzhevskaya.ru/wp-content/uploads/2012/05/kartinka5.jp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http://www.e-reading-lib.org/illustrations/1003/1003058-_084.png" TargetMode="Externa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4.png"/><Relationship Id="rId10" Type="http://schemas.openxmlformats.org/officeDocument/2006/relationships/image" Target="media/image6.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http://www.miroznai.ru/Trip/Images/UserImages/d76f9d0f-8eed-4fff-810c-5361c9b3a9ad/54169941-76f6-4496-894b-eb711b907177.jpg" TargetMode="External"/><Relationship Id="rId22" Type="http://schemas.openxmlformats.org/officeDocument/2006/relationships/image" Target="http://www.edengarden.ru/wp-content/uploads/2009/04/greend1.jpg"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2402</Words>
  <Characters>13692</Characters>
  <Application>Microsoft Office Word</Application>
  <DocSecurity>0</DocSecurity>
  <Lines>114</Lines>
  <Paragraphs>32</Paragraphs>
  <ScaleCrop>false</ScaleCrop>
  <Company/>
  <LinksUpToDate>false</LinksUpToDate>
  <CharactersWithSpaces>16062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Юра</dc:creator>
  <cp:keywords/>
  <dc:description/>
  <cp:lastModifiedBy>Юра</cp:lastModifiedBy>
  <cp:revision>2</cp:revision>
  <dcterms:created xsi:type="dcterms:W3CDTF">2013-02-06T20:07:00Z</dcterms:created>
  <dcterms:modified xsi:type="dcterms:W3CDTF">2013-02-06T20:08:00Z</dcterms:modified>
</cp:coreProperties>
</file>